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24F6" w14:textId="77777777" w:rsidR="008E3C58" w:rsidRPr="002A0515" w:rsidRDefault="008E3C58" w:rsidP="0028547F">
      <w:pPr>
        <w:spacing w:after="0" w:line="22" w:lineRule="atLeast"/>
      </w:pPr>
    </w:p>
    <w:p w14:paraId="1FEFF4D1" w14:textId="123B1214" w:rsidR="0076401C" w:rsidRDefault="00773BAF" w:rsidP="00E77DA1">
      <w:pPr>
        <w:spacing w:after="0" w:line="22" w:lineRule="atLeast"/>
        <w:jc w:val="center"/>
        <w:rPr>
          <w:b/>
        </w:rPr>
      </w:pPr>
      <w:r>
        <w:rPr>
          <w:b/>
          <w:noProof/>
        </w:rPr>
        <w:drawing>
          <wp:inline distT="0" distB="0" distL="0" distR="0" wp14:anchorId="7F3141AF" wp14:editId="033ED0D7">
            <wp:extent cx="4904242" cy="112776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242" cy="1127762"/>
                    </a:xfrm>
                    <a:prstGeom prst="rect">
                      <a:avLst/>
                    </a:prstGeom>
                  </pic:spPr>
                </pic:pic>
              </a:graphicData>
            </a:graphic>
          </wp:inline>
        </w:drawing>
      </w:r>
    </w:p>
    <w:p w14:paraId="2507B8C7" w14:textId="77777777" w:rsidR="00431534" w:rsidRDefault="00431534" w:rsidP="0028547F">
      <w:pPr>
        <w:spacing w:after="0" w:line="22" w:lineRule="atLeast"/>
        <w:rPr>
          <w:b/>
          <w:i/>
          <w:iCs/>
          <w:u w:val="single"/>
        </w:rPr>
      </w:pPr>
    </w:p>
    <w:p w14:paraId="27057D1B" w14:textId="55EF823D" w:rsidR="00E77DA1" w:rsidRPr="00431534" w:rsidRDefault="00FA0BB1" w:rsidP="0028547F">
      <w:pPr>
        <w:spacing w:after="0" w:line="22" w:lineRule="atLeast"/>
        <w:rPr>
          <w:b/>
          <w:i/>
          <w:iCs/>
          <w:sz w:val="32"/>
          <w:szCs w:val="32"/>
        </w:rPr>
      </w:pPr>
      <w:r>
        <w:rPr>
          <w:b/>
          <w:i/>
          <w:iCs/>
          <w:sz w:val="32"/>
          <w:szCs w:val="32"/>
        </w:rPr>
        <w:t xml:space="preserve">CDL </w:t>
      </w:r>
      <w:r w:rsidR="0046637B">
        <w:rPr>
          <w:b/>
          <w:i/>
          <w:iCs/>
          <w:sz w:val="32"/>
          <w:szCs w:val="32"/>
        </w:rPr>
        <w:t>Class A</w:t>
      </w:r>
      <w:r>
        <w:rPr>
          <w:b/>
          <w:i/>
          <w:iCs/>
          <w:sz w:val="32"/>
          <w:szCs w:val="32"/>
        </w:rPr>
        <w:t xml:space="preserve"> </w:t>
      </w:r>
      <w:r w:rsidR="006C323E">
        <w:rPr>
          <w:b/>
          <w:i/>
          <w:iCs/>
          <w:sz w:val="32"/>
          <w:szCs w:val="32"/>
        </w:rPr>
        <w:t xml:space="preserve">or Class </w:t>
      </w:r>
      <w:r w:rsidR="0046637B">
        <w:rPr>
          <w:b/>
          <w:i/>
          <w:iCs/>
          <w:sz w:val="32"/>
          <w:szCs w:val="32"/>
        </w:rPr>
        <w:t>B</w:t>
      </w:r>
      <w:r>
        <w:rPr>
          <w:b/>
          <w:i/>
          <w:iCs/>
          <w:sz w:val="32"/>
          <w:szCs w:val="32"/>
        </w:rPr>
        <w:t xml:space="preserve"> </w:t>
      </w:r>
      <w:r w:rsidR="0046637B">
        <w:rPr>
          <w:b/>
          <w:i/>
          <w:iCs/>
          <w:sz w:val="32"/>
          <w:szCs w:val="32"/>
        </w:rPr>
        <w:t xml:space="preserve">Driver </w:t>
      </w:r>
    </w:p>
    <w:p w14:paraId="09C676C1" w14:textId="75B572A9" w:rsidR="003F1DBB" w:rsidRDefault="00E51EF5" w:rsidP="003F1DBB">
      <w:pPr>
        <w:spacing w:after="0" w:line="22" w:lineRule="atLeast"/>
        <w:rPr>
          <w:i/>
          <w:iCs/>
        </w:rPr>
      </w:pPr>
      <w:r w:rsidRPr="00E51EF5">
        <w:rPr>
          <w:i/>
          <w:iCs/>
        </w:rPr>
        <w:t xml:space="preserve">Operates a commercial motor vehicle tractor and trailer combination to transport agricultural products between </w:t>
      </w:r>
      <w:proofErr w:type="spellStart"/>
      <w:r w:rsidR="00773BAF">
        <w:rPr>
          <w:i/>
          <w:iCs/>
        </w:rPr>
        <w:t>EverGRO</w:t>
      </w:r>
      <w:proofErr w:type="spellEnd"/>
      <w:r w:rsidR="00773BAF">
        <w:rPr>
          <w:i/>
          <w:iCs/>
        </w:rPr>
        <w:t xml:space="preserve"> Cooperative</w:t>
      </w:r>
      <w:r w:rsidRPr="00E51EF5">
        <w:rPr>
          <w:i/>
          <w:iCs/>
        </w:rPr>
        <w:t xml:space="preserve"> facilities and to customer sites within a designated region</w:t>
      </w:r>
      <w:r>
        <w:rPr>
          <w:i/>
          <w:iCs/>
        </w:rPr>
        <w:t xml:space="preserve">. </w:t>
      </w:r>
      <w:r w:rsidRPr="00E51EF5">
        <w:rPr>
          <w:i/>
          <w:iCs/>
        </w:rPr>
        <w:t>Load types may include dry and liquid bulk products, equipment, and/or packaged merchandise.</w:t>
      </w:r>
      <w:r>
        <w:rPr>
          <w:i/>
          <w:iCs/>
        </w:rPr>
        <w:t xml:space="preserve"> </w:t>
      </w:r>
      <w:r w:rsidRPr="00E51EF5">
        <w:rPr>
          <w:i/>
          <w:iCs/>
        </w:rPr>
        <w:t>Products are based on division and facility location, and range from fertilizer, crop protectants and treatment products, to feed, seed, and farm supplies.</w:t>
      </w:r>
      <w:r w:rsidR="003F1DBB">
        <w:rPr>
          <w:i/>
          <w:iCs/>
        </w:rPr>
        <w:t xml:space="preserve"> Here are the benefits for our CDL </w:t>
      </w:r>
      <w:proofErr w:type="gramStart"/>
      <w:r w:rsidR="003F1DBB">
        <w:rPr>
          <w:i/>
          <w:iCs/>
        </w:rPr>
        <w:t>Drivers;</w:t>
      </w:r>
      <w:proofErr w:type="gramEnd"/>
    </w:p>
    <w:p w14:paraId="1DC68DB3" w14:textId="77777777" w:rsidR="003F1DBB" w:rsidRPr="00FA4D89" w:rsidRDefault="003F1DBB" w:rsidP="003F1DBB">
      <w:pPr>
        <w:pStyle w:val="ListParagraph"/>
        <w:numPr>
          <w:ilvl w:val="0"/>
          <w:numId w:val="36"/>
        </w:numPr>
        <w:spacing w:after="0" w:line="22" w:lineRule="atLeast"/>
      </w:pPr>
      <w:r w:rsidRPr="00FA4D89">
        <w:t>All local routes; home every night</w:t>
      </w:r>
    </w:p>
    <w:p w14:paraId="6536DFB8" w14:textId="28C71703" w:rsidR="003F1DBB" w:rsidRDefault="003F1DBB" w:rsidP="003F1DBB">
      <w:pPr>
        <w:pStyle w:val="ListParagraph"/>
        <w:numPr>
          <w:ilvl w:val="0"/>
          <w:numId w:val="36"/>
        </w:numPr>
        <w:spacing w:after="0" w:line="22" w:lineRule="atLeast"/>
      </w:pPr>
      <w:r w:rsidRPr="00FA4D89">
        <w:t>Full-time position year-round</w:t>
      </w:r>
      <w:r>
        <w:t xml:space="preserve"> – eligible for benefits including health, dental, vision, voluntary, 401k and more!</w:t>
      </w:r>
    </w:p>
    <w:p w14:paraId="78CA9CE9" w14:textId="1EFDB53A" w:rsidR="00A302A2" w:rsidRDefault="00A302A2" w:rsidP="003F1DBB">
      <w:pPr>
        <w:pStyle w:val="ListParagraph"/>
        <w:numPr>
          <w:ilvl w:val="0"/>
          <w:numId w:val="36"/>
        </w:numPr>
        <w:spacing w:after="0" w:line="22" w:lineRule="atLeast"/>
      </w:pPr>
      <w:r>
        <w:t>Paid Time Off</w:t>
      </w:r>
    </w:p>
    <w:p w14:paraId="053191EE" w14:textId="6B111D06" w:rsidR="003F1DBB" w:rsidRDefault="003F1DBB" w:rsidP="003F1DBB">
      <w:pPr>
        <w:pStyle w:val="ListParagraph"/>
        <w:numPr>
          <w:ilvl w:val="0"/>
          <w:numId w:val="36"/>
        </w:numPr>
        <w:spacing w:after="0" w:line="22" w:lineRule="atLeast"/>
      </w:pPr>
      <w:r>
        <w:t>Overtime frequent during peak season (</w:t>
      </w:r>
      <w:r w:rsidR="006C323E">
        <w:t>Spring)</w:t>
      </w:r>
      <w:r>
        <w:t xml:space="preserve"> with opportunities to continue overtime hours through the</w:t>
      </w:r>
      <w:r w:rsidR="006C323E">
        <w:t xml:space="preserve"> Fall/Winter</w:t>
      </w:r>
      <w:r>
        <w:t xml:space="preserve"> by being </w:t>
      </w:r>
      <w:proofErr w:type="gramStart"/>
      <w:r>
        <w:t>cross-trained</w:t>
      </w:r>
      <w:proofErr w:type="gramEnd"/>
      <w:r>
        <w:t xml:space="preserve"> with other divisions</w:t>
      </w:r>
    </w:p>
    <w:p w14:paraId="59B80325" w14:textId="1E7599FB" w:rsidR="003F1DBB" w:rsidRDefault="003F1DBB" w:rsidP="003F1DBB">
      <w:pPr>
        <w:pStyle w:val="ListParagraph"/>
        <w:numPr>
          <w:ilvl w:val="0"/>
          <w:numId w:val="36"/>
        </w:numPr>
        <w:spacing w:after="0" w:line="22" w:lineRule="atLeast"/>
      </w:pPr>
      <w:r>
        <w:t xml:space="preserve">Delivery Incentives based on </w:t>
      </w:r>
      <w:r w:rsidR="006C323E">
        <w:t>spray/spread acreage</w:t>
      </w:r>
    </w:p>
    <w:p w14:paraId="035D7850" w14:textId="77777777" w:rsidR="003F1DBB" w:rsidRDefault="003F1DBB" w:rsidP="003F1DBB">
      <w:pPr>
        <w:pStyle w:val="ListParagraph"/>
        <w:numPr>
          <w:ilvl w:val="0"/>
          <w:numId w:val="36"/>
        </w:numPr>
        <w:spacing w:after="0" w:line="22" w:lineRule="atLeast"/>
      </w:pPr>
      <w:r>
        <w:t>All positions are paid hourly, overtime eligible beyond 40hrs in a work week, paid biweekly</w:t>
      </w:r>
    </w:p>
    <w:p w14:paraId="33DD4EAF" w14:textId="77777777" w:rsidR="003F1DBB" w:rsidRDefault="003F1DBB" w:rsidP="003F1DBB">
      <w:pPr>
        <w:pStyle w:val="ListParagraph"/>
        <w:numPr>
          <w:ilvl w:val="0"/>
          <w:numId w:val="36"/>
        </w:numPr>
        <w:spacing w:after="0" w:line="22" w:lineRule="atLeast"/>
      </w:pPr>
      <w:r>
        <w:t>Company provided year-round uniform services</w:t>
      </w:r>
    </w:p>
    <w:p w14:paraId="0A5B26ED" w14:textId="77777777" w:rsidR="003F1DBB" w:rsidRDefault="003F1DBB" w:rsidP="003F1DBB">
      <w:pPr>
        <w:pStyle w:val="ListParagraph"/>
        <w:numPr>
          <w:ilvl w:val="0"/>
          <w:numId w:val="36"/>
        </w:numPr>
        <w:spacing w:after="0" w:line="22" w:lineRule="atLeast"/>
      </w:pPr>
      <w:r>
        <w:t>Career Advancement</w:t>
      </w:r>
    </w:p>
    <w:p w14:paraId="65F1099E" w14:textId="77777777" w:rsidR="003F1DBB" w:rsidRPr="00FA4D89" w:rsidRDefault="003F1DBB" w:rsidP="003F1DBB">
      <w:pPr>
        <w:pStyle w:val="ListParagraph"/>
        <w:numPr>
          <w:ilvl w:val="0"/>
          <w:numId w:val="36"/>
        </w:numPr>
        <w:spacing w:after="0" w:line="22" w:lineRule="atLeast"/>
      </w:pPr>
      <w:r>
        <w:t>Employee Discounts</w:t>
      </w:r>
    </w:p>
    <w:p w14:paraId="20E908E3" w14:textId="77777777" w:rsidR="00E51EF5" w:rsidRDefault="00E51EF5" w:rsidP="0028547F">
      <w:pPr>
        <w:spacing w:after="0" w:line="22" w:lineRule="atLeast"/>
        <w:rPr>
          <w:i/>
          <w:iCs/>
        </w:rPr>
      </w:pPr>
    </w:p>
    <w:p w14:paraId="2B2A0556" w14:textId="49D92E6E" w:rsidR="007A54BF" w:rsidRPr="005B6CAA" w:rsidRDefault="00E51EF5" w:rsidP="0028547F">
      <w:pPr>
        <w:spacing w:after="0" w:line="22" w:lineRule="atLeast"/>
      </w:pPr>
      <w:r w:rsidRPr="005B6CAA">
        <w:t xml:space="preserve">Our CDL Drivers are responsible for representing </w:t>
      </w:r>
      <w:proofErr w:type="spellStart"/>
      <w:r w:rsidR="00773BAF">
        <w:t>EverGRO</w:t>
      </w:r>
      <w:proofErr w:type="spellEnd"/>
      <w:r w:rsidR="00773BAF">
        <w:t xml:space="preserve"> i</w:t>
      </w:r>
      <w:r w:rsidRPr="005B6CAA">
        <w:t>n a professional manner to customers</w:t>
      </w:r>
      <w:r w:rsidR="006E1CAA" w:rsidRPr="005B6CAA">
        <w:t xml:space="preserve"> and business partners</w:t>
      </w:r>
      <w:r w:rsidRPr="005B6CAA">
        <w:t>.</w:t>
      </w:r>
      <w:r w:rsidR="00773BAF">
        <w:t xml:space="preserve"> </w:t>
      </w:r>
      <w:proofErr w:type="gramStart"/>
      <w:r w:rsidRPr="005B6CAA">
        <w:t>Assists</w:t>
      </w:r>
      <w:proofErr w:type="gramEnd"/>
      <w:r w:rsidRPr="005B6CAA">
        <w:t xml:space="preserve"> with various warehouse and facility operations. Strictly adheres to government regulations and </w:t>
      </w:r>
      <w:r w:rsidR="00773BAF">
        <w:t>company</w:t>
      </w:r>
      <w:r w:rsidRPr="005B6CAA">
        <w:t xml:space="preserve"> operating procedures while working independently. Vehicles meet Class A designation from the Federal Motor Carrier Safety Administration (any combination of vehicles with a GVWR of 26,001 or more pounds provided the GVWR of the vehicle(s) being towed is </w:t>
      </w:r>
      <w:proofErr w:type="gramStart"/>
      <w:r w:rsidRPr="005B6CAA">
        <w:t>in excess of</w:t>
      </w:r>
      <w:proofErr w:type="gramEnd"/>
      <w:r w:rsidRPr="005B6CAA">
        <w:t xml:space="preserve"> 10,000 pounds).</w:t>
      </w:r>
    </w:p>
    <w:p w14:paraId="32C71D3A" w14:textId="77777777" w:rsidR="00E51EF5" w:rsidRDefault="00E51EF5" w:rsidP="0028547F">
      <w:pPr>
        <w:spacing w:after="0" w:line="22" w:lineRule="atLeast"/>
        <w:rPr>
          <w:b/>
        </w:rPr>
      </w:pPr>
    </w:p>
    <w:p w14:paraId="7B0F24FA" w14:textId="5CF15E9A" w:rsidR="005A03FA" w:rsidRPr="002A0515" w:rsidRDefault="00A55CE5" w:rsidP="0028547F">
      <w:pPr>
        <w:spacing w:after="0" w:line="22" w:lineRule="atLeast"/>
      </w:pPr>
      <w:r w:rsidRPr="002A0515">
        <w:rPr>
          <w:b/>
        </w:rPr>
        <w:t>Essential Job Functions</w:t>
      </w:r>
    </w:p>
    <w:p w14:paraId="5A128FE6" w14:textId="20DB1211" w:rsidR="00D06944" w:rsidRPr="006E1CAA" w:rsidRDefault="00D06944" w:rsidP="00D06944">
      <w:pPr>
        <w:spacing w:after="0" w:line="22" w:lineRule="atLeast"/>
        <w:rPr>
          <w:b/>
          <w:i/>
        </w:rPr>
      </w:pPr>
      <w:r w:rsidRPr="006E1CAA">
        <w:rPr>
          <w:i/>
        </w:rPr>
        <w:t xml:space="preserve">This position performs </w:t>
      </w:r>
      <w:r w:rsidR="006E1CAA" w:rsidRPr="006E1CAA">
        <w:rPr>
          <w:i/>
        </w:rPr>
        <w:t xml:space="preserve">the following key </w:t>
      </w:r>
      <w:proofErr w:type="gramStart"/>
      <w:r w:rsidR="006E1CAA" w:rsidRPr="006E1CAA">
        <w:rPr>
          <w:i/>
        </w:rPr>
        <w:t>responsibilities,</w:t>
      </w:r>
      <w:r w:rsidR="006E1CAA">
        <w:rPr>
          <w:i/>
        </w:rPr>
        <w:t xml:space="preserve"> </w:t>
      </w:r>
      <w:r w:rsidRPr="006E1CAA">
        <w:rPr>
          <w:i/>
        </w:rPr>
        <w:t>but</w:t>
      </w:r>
      <w:proofErr w:type="gramEnd"/>
      <w:r w:rsidRPr="006E1CAA">
        <w:rPr>
          <w:i/>
        </w:rPr>
        <w:t xml:space="preserve"> is not limited </w:t>
      </w:r>
      <w:proofErr w:type="spellStart"/>
      <w:r w:rsidRPr="006E1CAA">
        <w:rPr>
          <w:i/>
        </w:rPr>
        <w:t>too</w:t>
      </w:r>
      <w:proofErr w:type="spellEnd"/>
      <w:r w:rsidRPr="006E1CAA">
        <w:rPr>
          <w:i/>
        </w:rPr>
        <w:t xml:space="preserve"> the following.</w:t>
      </w:r>
      <w:r w:rsidR="006E1CAA" w:rsidRPr="006E1CAA">
        <w:rPr>
          <w:i/>
        </w:rPr>
        <w:t xml:space="preserve"> </w:t>
      </w:r>
      <w:r w:rsidRPr="006E1CAA">
        <w:rPr>
          <w:i/>
        </w:rPr>
        <w:t>Essential job functions will vary by division and location.</w:t>
      </w:r>
    </w:p>
    <w:p w14:paraId="576483A9" w14:textId="77777777" w:rsidR="00E51EF5" w:rsidRDefault="00E51EF5" w:rsidP="00E51EF5">
      <w:pPr>
        <w:pStyle w:val="ListParagraph"/>
        <w:numPr>
          <w:ilvl w:val="0"/>
          <w:numId w:val="30"/>
        </w:numPr>
        <w:shd w:val="clear" w:color="auto" w:fill="FFFFFF"/>
        <w:spacing w:after="0" w:line="22" w:lineRule="atLeast"/>
      </w:pPr>
      <w:r>
        <w:t xml:space="preserve">Communicate with facility management and counterparts to assess daily merchandise delivery and </w:t>
      </w:r>
      <w:proofErr w:type="spellStart"/>
      <w:r>
        <w:t>operations</w:t>
      </w:r>
      <w:proofErr w:type="spellEnd"/>
      <w:r>
        <w:t xml:space="preserve"> needs.  Assist with planning delivery schedules and routes.  </w:t>
      </w:r>
    </w:p>
    <w:p w14:paraId="461BC01D" w14:textId="77777777" w:rsidR="00E51EF5" w:rsidRDefault="00E51EF5" w:rsidP="00E51EF5">
      <w:pPr>
        <w:shd w:val="clear" w:color="auto" w:fill="FFFFFF"/>
        <w:spacing w:after="0" w:line="22" w:lineRule="atLeast"/>
      </w:pPr>
    </w:p>
    <w:p w14:paraId="31A5EA95" w14:textId="3C223812" w:rsidR="00E51EF5" w:rsidRDefault="00E51EF5" w:rsidP="00E51EF5">
      <w:pPr>
        <w:pStyle w:val="ListParagraph"/>
        <w:numPr>
          <w:ilvl w:val="0"/>
          <w:numId w:val="30"/>
        </w:numPr>
        <w:shd w:val="clear" w:color="auto" w:fill="FFFFFF"/>
        <w:spacing w:after="0" w:line="22" w:lineRule="atLeast"/>
      </w:pPr>
      <w:r>
        <w:t xml:space="preserve">Safely operate tractor and trailer combinations </w:t>
      </w:r>
      <w:proofErr w:type="gramStart"/>
      <w:r>
        <w:t>including:</w:t>
      </w:r>
      <w:proofErr w:type="gramEnd"/>
      <w:r>
        <w:t xml:space="preserve">  flat bed, liquid nurse tanker, dry tender, and Killebrew dump trailer.  Equipment and load type vary by division and location.  Transport dry and liquid bulk products, farm supplies, equipment, and/or packaged merchandise to proper destinations in accordance with </w:t>
      </w:r>
      <w:r w:rsidR="00773BAF">
        <w:t>company</w:t>
      </w:r>
      <w:r>
        <w:t xml:space="preserve"> policies, DOT regulations and local traffic laws.  </w:t>
      </w:r>
    </w:p>
    <w:p w14:paraId="262B8810" w14:textId="77777777" w:rsidR="003F1DBB" w:rsidRDefault="003F1DBB" w:rsidP="003F1DBB">
      <w:pPr>
        <w:pStyle w:val="ListParagraph"/>
        <w:shd w:val="clear" w:color="auto" w:fill="FFFFFF"/>
        <w:spacing w:after="0" w:line="22" w:lineRule="atLeast"/>
      </w:pPr>
    </w:p>
    <w:p w14:paraId="1F0DBD5B" w14:textId="7BCFD5F6" w:rsidR="003F1DBB" w:rsidRDefault="003F1DBB" w:rsidP="003F1DBB">
      <w:pPr>
        <w:pStyle w:val="ListParagraph"/>
        <w:numPr>
          <w:ilvl w:val="0"/>
          <w:numId w:val="30"/>
        </w:numPr>
        <w:shd w:val="clear" w:color="auto" w:fill="FFFFFF"/>
        <w:spacing w:after="0" w:line="22" w:lineRule="atLeast"/>
      </w:pPr>
      <w:r>
        <w:t xml:space="preserve">Assist team with daily operations, including but not limited </w:t>
      </w:r>
      <w:proofErr w:type="gramStart"/>
      <w:r>
        <w:t>to:</w:t>
      </w:r>
      <w:proofErr w:type="gramEnd"/>
      <w:r>
        <w:t xml:space="preserve">  taking soil samples at customer locations, mixing bulk fertilizer according to custom formulas, loading customer vehicles, utilizing a forklift or other material handling equipment, and performing warehouse operations including receiving and inventory management.</w:t>
      </w:r>
    </w:p>
    <w:p w14:paraId="6D260800" w14:textId="77777777" w:rsidR="003F1DBB" w:rsidRDefault="003F1DBB" w:rsidP="003F1DBB">
      <w:pPr>
        <w:shd w:val="clear" w:color="auto" w:fill="FFFFFF"/>
        <w:spacing w:after="0" w:line="22" w:lineRule="atLeast"/>
      </w:pPr>
    </w:p>
    <w:p w14:paraId="670DCDD3" w14:textId="66B6A3E6" w:rsidR="003F1DBB" w:rsidRDefault="003F1DBB" w:rsidP="003F1DBB">
      <w:pPr>
        <w:pStyle w:val="ListParagraph"/>
        <w:numPr>
          <w:ilvl w:val="0"/>
          <w:numId w:val="30"/>
        </w:numPr>
        <w:shd w:val="clear" w:color="auto" w:fill="FFFFFF"/>
        <w:spacing w:after="0" w:line="22" w:lineRule="atLeast"/>
      </w:pPr>
      <w:r>
        <w:t xml:space="preserve">May also operate box trucks, pick-up trucks, flat beds, and/or other commercial vehicles to transport merchandise between </w:t>
      </w:r>
      <w:proofErr w:type="spellStart"/>
      <w:r w:rsidR="00773BAF">
        <w:t>EverGRO</w:t>
      </w:r>
      <w:proofErr w:type="spellEnd"/>
      <w:r>
        <w:t xml:space="preserve"> facilities and customer farms, production sites, and residences.  Deliver, handle, load and unload a variety of packaged merchandise, </w:t>
      </w:r>
      <w:proofErr w:type="gramStart"/>
      <w:r>
        <w:t>including:</w:t>
      </w:r>
      <w:proofErr w:type="gramEnd"/>
      <w:r>
        <w:t xml:space="preserve"> seed, fertilizer, crop protectants and treatment products, feed, farm supplies, equipment, and/or plant material.</w:t>
      </w:r>
    </w:p>
    <w:p w14:paraId="45252BFF" w14:textId="77777777" w:rsidR="00E51EF5" w:rsidRDefault="00E51EF5" w:rsidP="003F1DBB">
      <w:pPr>
        <w:pStyle w:val="ListParagraph"/>
        <w:shd w:val="clear" w:color="auto" w:fill="FFFFFF"/>
        <w:spacing w:after="0" w:line="22" w:lineRule="atLeast"/>
      </w:pPr>
    </w:p>
    <w:p w14:paraId="3E15B59F" w14:textId="77777777" w:rsidR="00E51EF5" w:rsidRDefault="00E51EF5" w:rsidP="00E51EF5">
      <w:pPr>
        <w:pStyle w:val="ListParagraph"/>
        <w:numPr>
          <w:ilvl w:val="0"/>
          <w:numId w:val="30"/>
        </w:numPr>
        <w:shd w:val="clear" w:color="auto" w:fill="FFFFFF"/>
        <w:spacing w:after="0" w:line="22" w:lineRule="atLeast"/>
      </w:pPr>
      <w:r>
        <w:t xml:space="preserve">Load or assist with loading of dry and liquid bulk products.  Verify load documentation and inventory availability.  Effectively operate equipment controls on trailer and at facility according to standard operating procedures for bulk loading.  Monitor scales, meters, gauges, and terminal controls to verify weight/quantity.  Utilize proper equipment to load or assist with loading palleted merchandise, equipment, and farm supplies.     </w:t>
      </w:r>
    </w:p>
    <w:p w14:paraId="61E56263" w14:textId="77777777" w:rsidR="00E51EF5" w:rsidRDefault="00E51EF5" w:rsidP="00E51EF5">
      <w:pPr>
        <w:shd w:val="clear" w:color="auto" w:fill="FFFFFF"/>
        <w:spacing w:after="0" w:line="22" w:lineRule="atLeast"/>
      </w:pPr>
    </w:p>
    <w:p w14:paraId="37FC50B3" w14:textId="77777777" w:rsidR="00E51EF5" w:rsidRDefault="00E51EF5" w:rsidP="00E51EF5">
      <w:pPr>
        <w:pStyle w:val="ListParagraph"/>
        <w:numPr>
          <w:ilvl w:val="0"/>
          <w:numId w:val="30"/>
        </w:numPr>
        <w:shd w:val="clear" w:color="auto" w:fill="FFFFFF"/>
        <w:spacing w:after="0" w:line="22" w:lineRule="atLeast"/>
      </w:pPr>
      <w:r>
        <w:t xml:space="preserve">Off-load or assist with off-loading merchandise at destination by either dropping trailer, dispensing from tank, or utilizing forklift and material handling equipment to unload palleted merchandise, </w:t>
      </w:r>
      <w:proofErr w:type="gramStart"/>
      <w:r>
        <w:t>equipment</w:t>
      </w:r>
      <w:proofErr w:type="gramEnd"/>
      <w:r>
        <w:t xml:space="preserve"> and farm supplies.  Review shipping documentation with customers.  May load bulk fertilizer and crop protectant products into spreading vehicles.</w:t>
      </w:r>
    </w:p>
    <w:p w14:paraId="65B0A99C" w14:textId="77777777" w:rsidR="00E51EF5" w:rsidRDefault="00E51EF5" w:rsidP="00E51EF5">
      <w:pPr>
        <w:shd w:val="clear" w:color="auto" w:fill="FFFFFF"/>
        <w:spacing w:after="0" w:line="22" w:lineRule="atLeast"/>
      </w:pPr>
    </w:p>
    <w:p w14:paraId="4567A38F" w14:textId="77777777" w:rsidR="00E51EF5" w:rsidRDefault="00E51EF5" w:rsidP="00E51EF5">
      <w:pPr>
        <w:pStyle w:val="ListParagraph"/>
        <w:numPr>
          <w:ilvl w:val="0"/>
          <w:numId w:val="30"/>
        </w:numPr>
        <w:shd w:val="clear" w:color="auto" w:fill="FFFFFF"/>
        <w:spacing w:after="0" w:line="22" w:lineRule="atLeast"/>
      </w:pPr>
      <w:r>
        <w:t>Perform pre- and post-trip vehicle safety inspections.  Maintain mileage and fuel logs.  Review and complete shipping documentation including bills of lading, reports, documentation, and automated systems accurately and in a timely manner according to standard operating procedures for documentation.  Review all documents prepared by receiving team members.</w:t>
      </w:r>
    </w:p>
    <w:p w14:paraId="33FA6F47" w14:textId="77777777" w:rsidR="00E51EF5" w:rsidRDefault="00E51EF5" w:rsidP="00E51EF5">
      <w:pPr>
        <w:shd w:val="clear" w:color="auto" w:fill="FFFFFF"/>
        <w:spacing w:after="0" w:line="22" w:lineRule="atLeast"/>
      </w:pPr>
    </w:p>
    <w:p w14:paraId="298BD7D4" w14:textId="62F9C464" w:rsidR="00E51EF5" w:rsidRDefault="00E51EF5" w:rsidP="00E51EF5">
      <w:pPr>
        <w:pStyle w:val="ListParagraph"/>
        <w:numPr>
          <w:ilvl w:val="0"/>
          <w:numId w:val="30"/>
        </w:numPr>
        <w:shd w:val="clear" w:color="auto" w:fill="FFFFFF"/>
        <w:spacing w:after="0" w:line="22" w:lineRule="atLeast"/>
      </w:pPr>
      <w:r>
        <w:t>Represent</w:t>
      </w:r>
      <w:r w:rsidR="006E1CAA">
        <w:t xml:space="preserve"> </w:t>
      </w:r>
      <w:proofErr w:type="spellStart"/>
      <w:r w:rsidR="00773BAF">
        <w:t>EverGRO</w:t>
      </w:r>
      <w:proofErr w:type="spellEnd"/>
      <w:r>
        <w:t xml:space="preserve"> in a positive manner through professional and courteous communication with customers and business partners.  Review account details with customers during deliveries.  Provide information on delivered products and equipment.  Collect account payments.  Confirm future deliveries with customers to maintain their required inventory.  </w:t>
      </w:r>
    </w:p>
    <w:p w14:paraId="74E39C1B" w14:textId="77777777" w:rsidR="00E51EF5" w:rsidRDefault="00E51EF5" w:rsidP="00E51EF5">
      <w:pPr>
        <w:shd w:val="clear" w:color="auto" w:fill="FFFFFF"/>
        <w:spacing w:after="0" w:line="22" w:lineRule="atLeast"/>
      </w:pPr>
    </w:p>
    <w:p w14:paraId="5AE8AB92" w14:textId="77777777" w:rsidR="00E51EF5" w:rsidRDefault="00E51EF5" w:rsidP="00E51EF5">
      <w:pPr>
        <w:pStyle w:val="ListParagraph"/>
        <w:numPr>
          <w:ilvl w:val="0"/>
          <w:numId w:val="30"/>
        </w:numPr>
        <w:shd w:val="clear" w:color="auto" w:fill="FFFFFF"/>
        <w:spacing w:after="0" w:line="22" w:lineRule="atLeast"/>
      </w:pPr>
      <w:r>
        <w:t xml:space="preserve">Properly utilize and maintain equipment and vehicles.  Perform routine preventive maintenance and repair to keep equipment and vehicles in good working condition.  Notify supervisor of vehicle and equipment service needs to ensure timely repair or replacement.  </w:t>
      </w:r>
    </w:p>
    <w:p w14:paraId="2B0AF24E" w14:textId="77777777" w:rsidR="00E51EF5" w:rsidRDefault="00E51EF5" w:rsidP="00E51EF5">
      <w:pPr>
        <w:shd w:val="clear" w:color="auto" w:fill="FFFFFF"/>
        <w:spacing w:after="0" w:line="22" w:lineRule="atLeast"/>
      </w:pPr>
    </w:p>
    <w:p w14:paraId="574BF8AE" w14:textId="77777777" w:rsidR="00E51EF5" w:rsidRDefault="00E51EF5" w:rsidP="00E51EF5">
      <w:pPr>
        <w:shd w:val="clear" w:color="auto" w:fill="FFFFFF"/>
        <w:spacing w:after="0" w:line="22" w:lineRule="atLeast"/>
      </w:pPr>
    </w:p>
    <w:p w14:paraId="189019E2" w14:textId="499E1E1C" w:rsidR="00E51EF5" w:rsidRDefault="00E51EF5" w:rsidP="00E51EF5">
      <w:pPr>
        <w:pStyle w:val="ListParagraph"/>
        <w:numPr>
          <w:ilvl w:val="0"/>
          <w:numId w:val="30"/>
        </w:numPr>
        <w:shd w:val="clear" w:color="auto" w:fill="FFFFFF"/>
        <w:spacing w:after="0" w:line="22" w:lineRule="atLeast"/>
      </w:pPr>
      <w:r>
        <w:t xml:space="preserve">Maintain a clean and orderly work area by keeping tools, equipment and supplies in proper places.  Minimize waste and properly dispose of waste material.  Perform all related cleaning of equipment, </w:t>
      </w:r>
      <w:proofErr w:type="gramStart"/>
      <w:r>
        <w:t>vehicle</w:t>
      </w:r>
      <w:proofErr w:type="gramEnd"/>
      <w:r>
        <w:t xml:space="preserve"> and work areas according to Housekeeping Plan and </w:t>
      </w:r>
      <w:r w:rsidR="00773BAF">
        <w:t>company</w:t>
      </w:r>
      <w:r>
        <w:t xml:space="preserve"> procedures.  </w:t>
      </w:r>
    </w:p>
    <w:p w14:paraId="6B3DB171" w14:textId="77777777" w:rsidR="00E51EF5" w:rsidRDefault="00E51EF5" w:rsidP="00E51EF5">
      <w:pPr>
        <w:shd w:val="clear" w:color="auto" w:fill="FFFFFF"/>
        <w:spacing w:after="0" w:line="22" w:lineRule="atLeast"/>
      </w:pPr>
    </w:p>
    <w:p w14:paraId="38CD1AB0" w14:textId="516DF9F1" w:rsidR="00E51EF5" w:rsidRDefault="00E51EF5" w:rsidP="00E51EF5">
      <w:pPr>
        <w:pStyle w:val="ListParagraph"/>
        <w:numPr>
          <w:ilvl w:val="0"/>
          <w:numId w:val="30"/>
        </w:numPr>
        <w:shd w:val="clear" w:color="auto" w:fill="FFFFFF"/>
        <w:spacing w:after="0" w:line="22" w:lineRule="atLeast"/>
      </w:pPr>
      <w:r>
        <w:t>Perform work safely as to not cause harm to yourself, customers, property, co-workers, equipment, or inventory.  Utilize Personal Protective Equipment (PPE) as required.  Operate all equipment and vehicles according to</w:t>
      </w:r>
      <w:r w:rsidR="006E1CAA">
        <w:t xml:space="preserve"> OMC </w:t>
      </w:r>
      <w:r>
        <w:t xml:space="preserve">policy and government regulations.  Comply with OSHA regulations, </w:t>
      </w:r>
      <w:proofErr w:type="spellStart"/>
      <w:r w:rsidR="00773BAF">
        <w:t>EverGRO</w:t>
      </w:r>
      <w:proofErr w:type="spellEnd"/>
      <w:r w:rsidR="00773BAF">
        <w:t xml:space="preserve"> Cooperative</w:t>
      </w:r>
      <w:r>
        <w:t xml:space="preserve"> </w:t>
      </w:r>
      <w:proofErr w:type="gramStart"/>
      <w:r>
        <w:t>Health</w:t>
      </w:r>
      <w:proofErr w:type="gramEnd"/>
      <w:r>
        <w:t xml:space="preserve"> and Safety (EHS) standards, work rules and policies. </w:t>
      </w:r>
    </w:p>
    <w:p w14:paraId="2F85954D" w14:textId="77777777" w:rsidR="00E51EF5" w:rsidRDefault="00E51EF5" w:rsidP="00E51EF5">
      <w:pPr>
        <w:shd w:val="clear" w:color="auto" w:fill="FFFFFF"/>
        <w:spacing w:after="0" w:line="22" w:lineRule="atLeast"/>
      </w:pPr>
    </w:p>
    <w:p w14:paraId="32BD69C4" w14:textId="77777777" w:rsidR="00E51EF5" w:rsidRDefault="00E51EF5" w:rsidP="00E51EF5">
      <w:pPr>
        <w:pStyle w:val="ListParagraph"/>
        <w:numPr>
          <w:ilvl w:val="0"/>
          <w:numId w:val="30"/>
        </w:numPr>
        <w:shd w:val="clear" w:color="auto" w:fill="FFFFFF"/>
        <w:spacing w:after="0" w:line="22" w:lineRule="atLeast"/>
      </w:pPr>
      <w:r>
        <w:t>Perform all other job functions as assigned.</w:t>
      </w:r>
    </w:p>
    <w:p w14:paraId="6384167C" w14:textId="77777777" w:rsidR="00CC565F" w:rsidRPr="002A0515" w:rsidRDefault="00CC565F" w:rsidP="00CC565F">
      <w:pPr>
        <w:shd w:val="clear" w:color="auto" w:fill="FFFFFF"/>
        <w:spacing w:after="0" w:line="22" w:lineRule="atLeast"/>
      </w:pPr>
    </w:p>
    <w:p w14:paraId="7A5EA904" w14:textId="77777777" w:rsidR="00355960" w:rsidRPr="00150102" w:rsidRDefault="00CC565F" w:rsidP="00CC565F">
      <w:pPr>
        <w:shd w:val="clear" w:color="auto" w:fill="FFFFFF"/>
        <w:spacing w:after="0" w:line="22" w:lineRule="atLeast"/>
        <w:rPr>
          <w:rFonts w:cs="Arial"/>
          <w:b/>
          <w:u w:val="single"/>
        </w:rPr>
      </w:pPr>
      <w:r w:rsidRPr="00150102">
        <w:rPr>
          <w:rFonts w:cs="Arial"/>
          <w:b/>
          <w:u w:val="single"/>
        </w:rPr>
        <w:t>Qualifications</w:t>
      </w:r>
      <w:r w:rsidR="00355960" w:rsidRPr="00150102">
        <w:rPr>
          <w:rFonts w:cs="Arial"/>
          <w:b/>
          <w:u w:val="single"/>
        </w:rPr>
        <w:t>- REQUIRED</w:t>
      </w:r>
    </w:p>
    <w:p w14:paraId="6B636071" w14:textId="77777777" w:rsidR="00A462F2" w:rsidRPr="00150102" w:rsidRDefault="00A462F2" w:rsidP="00A462F2">
      <w:pPr>
        <w:shd w:val="clear" w:color="auto" w:fill="FFFFFF"/>
        <w:spacing w:after="0" w:line="22" w:lineRule="atLeast"/>
        <w:rPr>
          <w:i/>
        </w:rPr>
      </w:pPr>
      <w:r w:rsidRPr="00150102">
        <w:rPr>
          <w:rFonts w:ascii="Calibri" w:eastAsia="Times New Roman" w:hAnsi="Calibri" w:cs="Times New Roman"/>
          <w:i/>
        </w:rPr>
        <w:t>A combination of completed coursework OR degree completion and relevant experience may be considered in lieu of years of experience required.</w:t>
      </w:r>
    </w:p>
    <w:p w14:paraId="3D2B6335" w14:textId="77777777" w:rsidR="00CC565F" w:rsidRPr="00150102" w:rsidRDefault="00CC565F" w:rsidP="00CC565F">
      <w:pPr>
        <w:shd w:val="clear" w:color="auto" w:fill="FFFFFF"/>
        <w:spacing w:after="0" w:line="22" w:lineRule="atLeast"/>
        <w:ind w:left="1440" w:hanging="1440"/>
      </w:pPr>
    </w:p>
    <w:p w14:paraId="404EECE4" w14:textId="77777777" w:rsidR="00D06944" w:rsidRDefault="00C2138D" w:rsidP="00D06944">
      <w:pPr>
        <w:shd w:val="clear" w:color="auto" w:fill="FFFFFF"/>
        <w:spacing w:after="0" w:line="22" w:lineRule="atLeast"/>
        <w:ind w:left="1440" w:hanging="1440"/>
        <w:rPr>
          <w:b/>
          <w:bCs/>
          <w:u w:val="single"/>
        </w:rPr>
      </w:pPr>
      <w:r w:rsidRPr="00150102">
        <w:rPr>
          <w:b/>
          <w:bCs/>
          <w:u w:val="single"/>
        </w:rPr>
        <w:lastRenderedPageBreak/>
        <w:t>Education:</w:t>
      </w:r>
    </w:p>
    <w:p w14:paraId="0F57BFBC" w14:textId="66DE47DD" w:rsidR="008A0EF5" w:rsidRPr="006574D3" w:rsidRDefault="00A47773" w:rsidP="00D06944">
      <w:pPr>
        <w:pStyle w:val="ListParagraph"/>
        <w:numPr>
          <w:ilvl w:val="0"/>
          <w:numId w:val="28"/>
        </w:numPr>
        <w:shd w:val="clear" w:color="auto" w:fill="FFFFFF"/>
        <w:spacing w:after="0" w:line="22" w:lineRule="atLeast"/>
        <w:rPr>
          <w:b/>
          <w:bCs/>
          <w:u w:val="single"/>
        </w:rPr>
      </w:pPr>
      <w:r w:rsidRPr="00150102">
        <w:t xml:space="preserve">Requires High School diploma or </w:t>
      </w:r>
      <w:r w:rsidR="00D06944">
        <w:t xml:space="preserve">General Education Degree (GED) </w:t>
      </w:r>
      <w:r w:rsidRPr="00150102">
        <w:t>equivalent</w:t>
      </w:r>
    </w:p>
    <w:p w14:paraId="7877C97D" w14:textId="6B568423" w:rsidR="006574D3" w:rsidRPr="006574D3" w:rsidRDefault="006574D3" w:rsidP="00D06944">
      <w:pPr>
        <w:pStyle w:val="ListParagraph"/>
        <w:numPr>
          <w:ilvl w:val="0"/>
          <w:numId w:val="28"/>
        </w:numPr>
        <w:shd w:val="clear" w:color="auto" w:fill="FFFFFF"/>
        <w:spacing w:after="0" w:line="22" w:lineRule="atLeast"/>
        <w:rPr>
          <w:b/>
          <w:bCs/>
          <w:u w:val="single"/>
        </w:rPr>
      </w:pPr>
      <w:r>
        <w:t>Requires a CDL Class A or B valid license</w:t>
      </w:r>
    </w:p>
    <w:p w14:paraId="7E14F210" w14:textId="77777777" w:rsidR="00C2138D" w:rsidRPr="00150102" w:rsidRDefault="00C2138D" w:rsidP="00C2138D">
      <w:pPr>
        <w:shd w:val="clear" w:color="auto" w:fill="FFFFFF"/>
        <w:spacing w:after="0" w:line="22" w:lineRule="atLeast"/>
        <w:ind w:left="1440" w:hanging="1440"/>
        <w:rPr>
          <w:b/>
        </w:rPr>
      </w:pPr>
    </w:p>
    <w:p w14:paraId="47CC009A" w14:textId="77777777" w:rsidR="005B6CAA" w:rsidRDefault="00C2138D" w:rsidP="00C2138D">
      <w:pPr>
        <w:shd w:val="clear" w:color="auto" w:fill="FFFFFF"/>
        <w:spacing w:after="0" w:line="22" w:lineRule="atLeast"/>
        <w:ind w:left="1440" w:hanging="1440"/>
        <w:rPr>
          <w:b/>
          <w:bCs/>
          <w:u w:val="single"/>
        </w:rPr>
      </w:pPr>
      <w:r w:rsidRPr="00150102">
        <w:rPr>
          <w:b/>
          <w:bCs/>
          <w:u w:val="single"/>
        </w:rPr>
        <w:t>Experience:</w:t>
      </w:r>
    </w:p>
    <w:p w14:paraId="04974514" w14:textId="03A256FB" w:rsidR="00C2138D" w:rsidRPr="005B6CAA" w:rsidRDefault="005B6CAA" w:rsidP="005B6CAA">
      <w:pPr>
        <w:pStyle w:val="ListParagraph"/>
        <w:numPr>
          <w:ilvl w:val="0"/>
          <w:numId w:val="37"/>
        </w:numPr>
        <w:shd w:val="clear" w:color="auto" w:fill="FFFFFF"/>
        <w:spacing w:after="0" w:line="22" w:lineRule="atLeast"/>
        <w:rPr>
          <w:b/>
          <w:bCs/>
          <w:u w:val="single"/>
        </w:rPr>
      </w:pPr>
      <w:r>
        <w:t>Ability and willingness to work overtime, possibly Saturdays, when needed</w:t>
      </w:r>
    </w:p>
    <w:p w14:paraId="05EF9914" w14:textId="2CF60608" w:rsidR="005B6CAA" w:rsidRPr="005B6CAA" w:rsidRDefault="005B6CAA" w:rsidP="005B6CAA">
      <w:pPr>
        <w:pStyle w:val="ListParagraph"/>
        <w:numPr>
          <w:ilvl w:val="0"/>
          <w:numId w:val="37"/>
        </w:numPr>
        <w:shd w:val="clear" w:color="auto" w:fill="FFFFFF"/>
        <w:spacing w:after="0" w:line="22" w:lineRule="atLeast"/>
        <w:rPr>
          <w:b/>
          <w:bCs/>
          <w:u w:val="single"/>
        </w:rPr>
      </w:pPr>
      <w:r>
        <w:t>Ability and willingness to be a part of an on-call driver rotation schedule</w:t>
      </w:r>
    </w:p>
    <w:p w14:paraId="256695A4" w14:textId="6ED921FD" w:rsidR="006574D3" w:rsidRPr="00150102" w:rsidRDefault="006574D3" w:rsidP="006574D3">
      <w:pPr>
        <w:pStyle w:val="ListParagraph"/>
        <w:numPr>
          <w:ilvl w:val="0"/>
          <w:numId w:val="25"/>
        </w:numPr>
        <w:shd w:val="clear" w:color="auto" w:fill="FFFFFF"/>
        <w:spacing w:after="0" w:line="22" w:lineRule="atLeast"/>
      </w:pPr>
      <w:r w:rsidRPr="00150102">
        <w:t xml:space="preserve">Licensing &amp; Certification: </w:t>
      </w:r>
    </w:p>
    <w:p w14:paraId="6B8769C6" w14:textId="77777777" w:rsidR="006574D3" w:rsidRPr="00150102" w:rsidRDefault="006574D3" w:rsidP="006574D3">
      <w:pPr>
        <w:pStyle w:val="ListParagraph"/>
        <w:numPr>
          <w:ilvl w:val="0"/>
          <w:numId w:val="14"/>
        </w:numPr>
        <w:shd w:val="clear" w:color="auto" w:fill="FFFFFF"/>
        <w:spacing w:after="0" w:line="22" w:lineRule="atLeast"/>
      </w:pPr>
      <w:r w:rsidRPr="00150102">
        <w:t>Forklift Certification (or ability to obtain)</w:t>
      </w:r>
    </w:p>
    <w:p w14:paraId="44F1CFC9" w14:textId="72FA9542" w:rsidR="006574D3" w:rsidRDefault="006574D3" w:rsidP="006574D3">
      <w:pPr>
        <w:pStyle w:val="ListParagraph"/>
        <w:numPr>
          <w:ilvl w:val="0"/>
          <w:numId w:val="14"/>
        </w:numPr>
        <w:shd w:val="clear" w:color="auto" w:fill="FFFFFF"/>
        <w:spacing w:after="0" w:line="22" w:lineRule="atLeast"/>
      </w:pPr>
      <w:r w:rsidRPr="00150102">
        <w:t>CDL</w:t>
      </w:r>
      <w:r w:rsidR="005B6CAA">
        <w:t>-</w:t>
      </w:r>
      <w:r w:rsidRPr="00150102">
        <w:t xml:space="preserve"> Haz</w:t>
      </w:r>
      <w:r w:rsidR="002067D1">
        <w:t>M</w:t>
      </w:r>
      <w:r w:rsidRPr="00150102">
        <w:t>at endorsement (or ability to obtain)</w:t>
      </w:r>
    </w:p>
    <w:p w14:paraId="138154E2" w14:textId="46912549" w:rsidR="006574D3" w:rsidRDefault="006574D3" w:rsidP="006574D3">
      <w:pPr>
        <w:pStyle w:val="ListParagraph"/>
        <w:numPr>
          <w:ilvl w:val="0"/>
          <w:numId w:val="14"/>
        </w:numPr>
        <w:shd w:val="clear" w:color="auto" w:fill="FFFFFF"/>
        <w:spacing w:after="0" w:line="22" w:lineRule="atLeast"/>
      </w:pPr>
      <w:r>
        <w:t>Tanker Endorsement (or ability to obtain)</w:t>
      </w:r>
    </w:p>
    <w:p w14:paraId="49502CE6" w14:textId="786F324A" w:rsidR="006574D3" w:rsidRPr="00150102" w:rsidRDefault="006574D3" w:rsidP="006574D3">
      <w:pPr>
        <w:pStyle w:val="ListParagraph"/>
        <w:numPr>
          <w:ilvl w:val="0"/>
          <w:numId w:val="14"/>
        </w:numPr>
        <w:shd w:val="clear" w:color="auto" w:fill="FFFFFF"/>
        <w:spacing w:after="0" w:line="22" w:lineRule="atLeast"/>
      </w:pPr>
      <w:r>
        <w:t>Certified Crop Advisor (CCA)</w:t>
      </w:r>
      <w:r w:rsidRPr="00AA58C8">
        <w:t xml:space="preserve"> (or ability to obtain)</w:t>
      </w:r>
    </w:p>
    <w:p w14:paraId="0BBD196E" w14:textId="2DF65984" w:rsidR="006574D3" w:rsidRDefault="006574D3" w:rsidP="006574D3">
      <w:pPr>
        <w:pStyle w:val="ListParagraph"/>
        <w:numPr>
          <w:ilvl w:val="0"/>
          <w:numId w:val="14"/>
        </w:numPr>
        <w:shd w:val="clear" w:color="auto" w:fill="FFFFFF"/>
        <w:spacing w:after="0" w:line="22" w:lineRule="atLeast"/>
      </w:pPr>
      <w:r w:rsidRPr="00150102">
        <w:t>Petroleum and/or Propane Certification (or ability to obtain)</w:t>
      </w:r>
    </w:p>
    <w:p w14:paraId="23FD0BEB" w14:textId="727FA755" w:rsidR="005B6CAA" w:rsidRDefault="005B6CAA" w:rsidP="005B6CAA">
      <w:pPr>
        <w:pStyle w:val="ListParagraph"/>
        <w:numPr>
          <w:ilvl w:val="0"/>
          <w:numId w:val="37"/>
        </w:numPr>
        <w:shd w:val="clear" w:color="auto" w:fill="FFFFFF"/>
        <w:spacing w:after="0" w:line="22" w:lineRule="atLeast"/>
      </w:pPr>
      <w:r>
        <w:t>Dedication to safety and compliance</w:t>
      </w:r>
    </w:p>
    <w:p w14:paraId="3DBF0BF1" w14:textId="03D455C1" w:rsidR="005B6CAA" w:rsidRDefault="005B6CAA" w:rsidP="005B6CAA">
      <w:pPr>
        <w:pStyle w:val="ListParagraph"/>
        <w:shd w:val="clear" w:color="auto" w:fill="FFFFFF"/>
        <w:spacing w:after="0" w:line="22" w:lineRule="atLeast"/>
      </w:pPr>
      <w:r>
        <w:t>A passion and enthusiasm to work with our cooperative customers to help improve and overcome any challenges related to their needs</w:t>
      </w:r>
    </w:p>
    <w:p w14:paraId="5ED4E781" w14:textId="12C9A798" w:rsidR="005B6CAA" w:rsidRPr="00150102" w:rsidRDefault="005B6CAA" w:rsidP="005B6CAA">
      <w:pPr>
        <w:pStyle w:val="ListParagraph"/>
        <w:numPr>
          <w:ilvl w:val="0"/>
          <w:numId w:val="37"/>
        </w:numPr>
        <w:shd w:val="clear" w:color="auto" w:fill="FFFFFF"/>
        <w:spacing w:after="0" w:line="22" w:lineRule="atLeast"/>
      </w:pPr>
      <w:r>
        <w:t xml:space="preserve">A desire to learn, grow and work as a cross-functional team member with other divisions within </w:t>
      </w:r>
      <w:proofErr w:type="spellStart"/>
      <w:r w:rsidR="00773BAF">
        <w:t>EverGRO</w:t>
      </w:r>
      <w:proofErr w:type="spellEnd"/>
    </w:p>
    <w:p w14:paraId="3F3B661C" w14:textId="77777777" w:rsidR="008A0EF5" w:rsidRPr="00150102" w:rsidRDefault="008A0EF5" w:rsidP="008A0EF5">
      <w:pPr>
        <w:pStyle w:val="ListParagraph"/>
        <w:shd w:val="clear" w:color="auto" w:fill="FFFFFF"/>
        <w:spacing w:after="0" w:line="22" w:lineRule="atLeast"/>
        <w:rPr>
          <w:rFonts w:cs="Arial"/>
          <w:b/>
        </w:rPr>
      </w:pPr>
    </w:p>
    <w:p w14:paraId="6841C4FD" w14:textId="5EADA0C1" w:rsidR="00C2138D" w:rsidRDefault="00C2138D" w:rsidP="008A0EF5">
      <w:pPr>
        <w:shd w:val="clear" w:color="auto" w:fill="FFFFFF"/>
        <w:spacing w:after="0" w:line="22" w:lineRule="atLeast"/>
        <w:rPr>
          <w:rFonts w:cs="Arial"/>
          <w:b/>
          <w:u w:val="single"/>
        </w:rPr>
      </w:pPr>
      <w:r w:rsidRPr="00150102">
        <w:rPr>
          <w:rFonts w:cs="Arial"/>
          <w:b/>
          <w:u w:val="single"/>
        </w:rPr>
        <w:t>Qualifications – PREFERRED</w:t>
      </w:r>
    </w:p>
    <w:p w14:paraId="45FCE966" w14:textId="10B3F808" w:rsidR="006E1CAA" w:rsidRPr="006574D3" w:rsidRDefault="006E1CAA" w:rsidP="006E1CAA">
      <w:pPr>
        <w:pStyle w:val="ListParagraph"/>
        <w:numPr>
          <w:ilvl w:val="0"/>
          <w:numId w:val="31"/>
        </w:numPr>
        <w:shd w:val="clear" w:color="auto" w:fill="FFFFFF"/>
        <w:spacing w:after="0" w:line="22" w:lineRule="atLeast"/>
        <w:rPr>
          <w:rFonts w:cs="Arial"/>
          <w:b/>
          <w:u w:val="single"/>
        </w:rPr>
      </w:pPr>
      <w:r>
        <w:rPr>
          <w:rFonts w:cs="Arial"/>
          <w:bCs/>
        </w:rPr>
        <w:t xml:space="preserve">More than six (6) months of Class A or B CDL experience </w:t>
      </w:r>
    </w:p>
    <w:p w14:paraId="633EF264" w14:textId="115FF891" w:rsidR="006574D3" w:rsidRPr="006E1CAA" w:rsidRDefault="006574D3" w:rsidP="006E1CAA">
      <w:pPr>
        <w:pStyle w:val="ListParagraph"/>
        <w:numPr>
          <w:ilvl w:val="0"/>
          <w:numId w:val="31"/>
        </w:numPr>
        <w:shd w:val="clear" w:color="auto" w:fill="FFFFFF"/>
        <w:spacing w:after="0" w:line="22" w:lineRule="atLeast"/>
        <w:rPr>
          <w:rFonts w:cs="Arial"/>
          <w:b/>
          <w:u w:val="single"/>
        </w:rPr>
      </w:pPr>
      <w:r>
        <w:rPr>
          <w:rFonts w:cs="Arial"/>
          <w:bCs/>
        </w:rPr>
        <w:t>Experience and/or working knowledge of the agricultural industry and related products</w:t>
      </w:r>
      <w:r w:rsidR="003F1DBB">
        <w:rPr>
          <w:rFonts w:cs="Arial"/>
          <w:bCs/>
        </w:rPr>
        <w:t xml:space="preserve">, </w:t>
      </w:r>
      <w:proofErr w:type="gramStart"/>
      <w:r w:rsidR="003F1DBB">
        <w:rPr>
          <w:rFonts w:cs="Arial"/>
          <w:bCs/>
        </w:rPr>
        <w:t>in particular related</w:t>
      </w:r>
      <w:proofErr w:type="gramEnd"/>
      <w:r w:rsidR="003F1DBB">
        <w:rPr>
          <w:rFonts w:cs="Arial"/>
          <w:bCs/>
        </w:rPr>
        <w:t xml:space="preserve"> to soil management, soil nutrition, turf management, </w:t>
      </w:r>
      <w:r w:rsidR="006C323E">
        <w:rPr>
          <w:rFonts w:cs="Arial"/>
          <w:bCs/>
        </w:rPr>
        <w:t>turf maintenance, crop protection, fertilizers and other agronomy related practices</w:t>
      </w:r>
    </w:p>
    <w:p w14:paraId="613BB253" w14:textId="77777777" w:rsidR="00D06944" w:rsidRPr="00D06944" w:rsidRDefault="00D06944" w:rsidP="00D06944">
      <w:pPr>
        <w:pStyle w:val="ListParagraph"/>
        <w:shd w:val="clear" w:color="auto" w:fill="FFFFFF"/>
        <w:spacing w:after="0" w:line="22" w:lineRule="atLeast"/>
      </w:pPr>
    </w:p>
    <w:p w14:paraId="7B0F2529" w14:textId="3D2A95A8" w:rsidR="00DC522F" w:rsidRPr="002A0515" w:rsidRDefault="00296412" w:rsidP="00DC522F">
      <w:pPr>
        <w:shd w:val="clear" w:color="auto" w:fill="FFFFFF"/>
        <w:spacing w:after="0" w:line="22" w:lineRule="atLeast"/>
        <w:rPr>
          <w:rFonts w:cs="Arial"/>
          <w:b/>
        </w:rPr>
      </w:pPr>
      <w:r>
        <w:rPr>
          <w:rFonts w:cs="Arial"/>
          <w:b/>
        </w:rPr>
        <w:t>A successful individual in this position will be</w:t>
      </w:r>
      <w:r w:rsidR="004F0550">
        <w:rPr>
          <w:rFonts w:cs="Arial"/>
          <w:b/>
        </w:rPr>
        <w:t xml:space="preserve"> able to successfully perform the following responsibilities or be able to </w:t>
      </w:r>
      <w:r w:rsidR="008B1D39">
        <w:rPr>
          <w:rFonts w:cs="Arial"/>
          <w:b/>
        </w:rPr>
        <w:t>develop and demonstrate the following capabilities in a reasonable timeframe upon joining the team</w:t>
      </w:r>
      <w:r w:rsidR="0030514A">
        <w:rPr>
          <w:rFonts w:cs="Arial"/>
          <w:b/>
        </w:rPr>
        <w:t>:</w:t>
      </w:r>
    </w:p>
    <w:p w14:paraId="298E5428" w14:textId="5FCF36B7" w:rsidR="006574D3" w:rsidRDefault="006574D3" w:rsidP="006574D3">
      <w:pPr>
        <w:pStyle w:val="ListParagraph"/>
        <w:numPr>
          <w:ilvl w:val="0"/>
          <w:numId w:val="32"/>
        </w:numPr>
        <w:spacing w:after="0" w:line="22" w:lineRule="atLeast"/>
      </w:pPr>
      <w:r>
        <w:t>This position requires the safe operation of a motor vehicle to perform essential job functions and mandatory compliance with the</w:t>
      </w:r>
      <w:r w:rsidR="00773BAF">
        <w:t xml:space="preserve"> </w:t>
      </w:r>
      <w:proofErr w:type="spellStart"/>
      <w:r w:rsidR="00773BAF">
        <w:t>EverGRO</w:t>
      </w:r>
      <w:proofErr w:type="spellEnd"/>
      <w:r>
        <w:t xml:space="preserve"> motor vehicle safety policy</w:t>
      </w:r>
    </w:p>
    <w:p w14:paraId="543F4930" w14:textId="7E130660" w:rsidR="006574D3" w:rsidRDefault="006574D3" w:rsidP="006574D3">
      <w:pPr>
        <w:pStyle w:val="ListParagraph"/>
        <w:numPr>
          <w:ilvl w:val="0"/>
          <w:numId w:val="32"/>
        </w:numPr>
        <w:spacing w:after="0" w:line="22" w:lineRule="atLeast"/>
      </w:pPr>
      <w:r>
        <w:t xml:space="preserve">Must be licensed to operate vehicles meeting Class A or B designation from the Federal Motor Carrier Safety Administration (Any combination of vehicles with a GVWR of 26,001 or more pounds provided the GVWR of the vehicle(s) being towed is </w:t>
      </w:r>
      <w:proofErr w:type="gramStart"/>
      <w:r>
        <w:t>in excess of</w:t>
      </w:r>
      <w:proofErr w:type="gramEnd"/>
      <w:r>
        <w:t xml:space="preserve"> 10,000 pounds)</w:t>
      </w:r>
    </w:p>
    <w:p w14:paraId="1AE79B4B" w14:textId="77777777" w:rsidR="006574D3" w:rsidRDefault="006574D3" w:rsidP="006574D3">
      <w:pPr>
        <w:pStyle w:val="ListParagraph"/>
        <w:numPr>
          <w:ilvl w:val="0"/>
          <w:numId w:val="32"/>
        </w:numPr>
        <w:spacing w:after="0" w:line="22" w:lineRule="atLeast"/>
      </w:pPr>
      <w:r>
        <w:t>Able to effectively apply knowledge of a variety of agricultural products, services, and agricultural operations</w:t>
      </w:r>
    </w:p>
    <w:p w14:paraId="423D5274" w14:textId="77777777" w:rsidR="006574D3" w:rsidRDefault="006574D3" w:rsidP="006574D3">
      <w:pPr>
        <w:pStyle w:val="ListParagraph"/>
        <w:numPr>
          <w:ilvl w:val="0"/>
          <w:numId w:val="32"/>
        </w:numPr>
        <w:spacing w:after="0" w:line="22" w:lineRule="atLeast"/>
      </w:pPr>
      <w:r>
        <w:t xml:space="preserve">Able to work well independently and follow safety, quality control and operating procedures </w:t>
      </w:r>
      <w:proofErr w:type="gramStart"/>
      <w:r>
        <w:t>at all times</w:t>
      </w:r>
      <w:proofErr w:type="gramEnd"/>
    </w:p>
    <w:p w14:paraId="45910D8C" w14:textId="77777777" w:rsidR="006574D3" w:rsidRDefault="006574D3" w:rsidP="006574D3">
      <w:pPr>
        <w:pStyle w:val="ListParagraph"/>
        <w:numPr>
          <w:ilvl w:val="0"/>
          <w:numId w:val="32"/>
        </w:numPr>
        <w:spacing w:after="0" w:line="22" w:lineRule="atLeast"/>
      </w:pPr>
      <w:r>
        <w:t>Able to effectively operate a forklift, hand truck, pallet jack, and other industrial equipment</w:t>
      </w:r>
    </w:p>
    <w:p w14:paraId="68C192CB" w14:textId="77777777" w:rsidR="006574D3" w:rsidRDefault="006574D3" w:rsidP="006574D3">
      <w:pPr>
        <w:pStyle w:val="ListParagraph"/>
        <w:numPr>
          <w:ilvl w:val="0"/>
          <w:numId w:val="32"/>
        </w:numPr>
        <w:spacing w:after="0" w:line="22" w:lineRule="atLeast"/>
      </w:pPr>
      <w:r>
        <w:t>Able to effectively apply knowledge of how machines and mechanical processes work to troubleshoot and perform general maintenance and repair of equipment and vehicles</w:t>
      </w:r>
    </w:p>
    <w:p w14:paraId="652954E7" w14:textId="77777777" w:rsidR="006574D3" w:rsidRDefault="006574D3" w:rsidP="006574D3">
      <w:pPr>
        <w:pStyle w:val="ListParagraph"/>
        <w:numPr>
          <w:ilvl w:val="0"/>
          <w:numId w:val="32"/>
        </w:numPr>
        <w:spacing w:after="0" w:line="22" w:lineRule="atLeast"/>
      </w:pPr>
      <w:r>
        <w:t>Able to communicate with customers in a professional manner</w:t>
      </w:r>
    </w:p>
    <w:p w14:paraId="7DAB15FA" w14:textId="77777777" w:rsidR="006574D3" w:rsidRDefault="006574D3" w:rsidP="006574D3">
      <w:pPr>
        <w:pStyle w:val="ListParagraph"/>
        <w:numPr>
          <w:ilvl w:val="0"/>
          <w:numId w:val="32"/>
        </w:numPr>
        <w:spacing w:after="0" w:line="22" w:lineRule="atLeast"/>
      </w:pPr>
      <w:r>
        <w:t>Able to utilize GPS equipment</w:t>
      </w:r>
    </w:p>
    <w:p w14:paraId="277725E3" w14:textId="1A5FF662" w:rsidR="006574D3" w:rsidRDefault="006574D3" w:rsidP="006574D3">
      <w:pPr>
        <w:pStyle w:val="ListParagraph"/>
        <w:numPr>
          <w:ilvl w:val="0"/>
          <w:numId w:val="32"/>
        </w:numPr>
        <w:spacing w:after="0" w:line="22" w:lineRule="atLeast"/>
      </w:pPr>
      <w:r>
        <w:t>Computer literacy to operate</w:t>
      </w:r>
      <w:r w:rsidR="00F12350">
        <w:t xml:space="preserve"> OMC</w:t>
      </w:r>
      <w:r>
        <w:t xml:space="preserve"> business systems</w:t>
      </w:r>
    </w:p>
    <w:p w14:paraId="20F537EE" w14:textId="77777777" w:rsidR="006574D3" w:rsidRDefault="006574D3" w:rsidP="006574D3">
      <w:pPr>
        <w:pStyle w:val="ListParagraph"/>
        <w:numPr>
          <w:ilvl w:val="0"/>
          <w:numId w:val="32"/>
        </w:numPr>
        <w:spacing w:after="0" w:line="22" w:lineRule="atLeast"/>
      </w:pPr>
      <w:r>
        <w:t xml:space="preserve">Able to add, subtract, multiply, divide and calculate percentages in all units of measure, using whole numbers, common </w:t>
      </w:r>
      <w:proofErr w:type="gramStart"/>
      <w:r>
        <w:t>fractions</w:t>
      </w:r>
      <w:proofErr w:type="gramEnd"/>
      <w:r>
        <w:t xml:space="preserve"> and decimals</w:t>
      </w:r>
    </w:p>
    <w:p w14:paraId="7A6F5D5B" w14:textId="77777777" w:rsidR="006574D3" w:rsidRDefault="006574D3" w:rsidP="006574D3">
      <w:pPr>
        <w:pStyle w:val="ListParagraph"/>
        <w:numPr>
          <w:ilvl w:val="0"/>
          <w:numId w:val="32"/>
        </w:numPr>
        <w:spacing w:after="0" w:line="22" w:lineRule="atLeast"/>
      </w:pPr>
      <w:r>
        <w:t>Attention to detail</w:t>
      </w:r>
    </w:p>
    <w:p w14:paraId="1D5D593B" w14:textId="77777777" w:rsidR="006574D3" w:rsidRDefault="006574D3" w:rsidP="006574D3">
      <w:pPr>
        <w:pStyle w:val="ListParagraph"/>
        <w:numPr>
          <w:ilvl w:val="0"/>
          <w:numId w:val="32"/>
        </w:numPr>
        <w:spacing w:after="0" w:line="22" w:lineRule="atLeast"/>
      </w:pPr>
      <w:r>
        <w:t>Able to speak, read, write the English language in a proficient manner</w:t>
      </w:r>
    </w:p>
    <w:p w14:paraId="2134F8F0" w14:textId="77777777" w:rsidR="006574D3" w:rsidRDefault="006574D3" w:rsidP="006574D3">
      <w:pPr>
        <w:pStyle w:val="ListParagraph"/>
        <w:numPr>
          <w:ilvl w:val="0"/>
          <w:numId w:val="32"/>
        </w:numPr>
        <w:spacing w:after="0" w:line="22" w:lineRule="atLeast"/>
      </w:pPr>
      <w:r>
        <w:t>Able to complete logs and paperwork in a legible, organized, and timely manner</w:t>
      </w:r>
    </w:p>
    <w:p w14:paraId="083ED420" w14:textId="77777777" w:rsidR="006574D3" w:rsidRDefault="006574D3" w:rsidP="006574D3">
      <w:pPr>
        <w:pStyle w:val="ListParagraph"/>
        <w:numPr>
          <w:ilvl w:val="0"/>
          <w:numId w:val="32"/>
        </w:numPr>
        <w:spacing w:after="0" w:line="22" w:lineRule="atLeast"/>
      </w:pPr>
      <w:r>
        <w:t xml:space="preserve">Able to </w:t>
      </w:r>
      <w:proofErr w:type="gramStart"/>
      <w:r>
        <w:t>calmly and effectively work with time constraints and deadlines</w:t>
      </w:r>
      <w:proofErr w:type="gramEnd"/>
    </w:p>
    <w:p w14:paraId="6D5C874B" w14:textId="77777777" w:rsidR="006574D3" w:rsidRDefault="006574D3" w:rsidP="006574D3">
      <w:pPr>
        <w:pStyle w:val="ListParagraph"/>
        <w:numPr>
          <w:ilvl w:val="0"/>
          <w:numId w:val="32"/>
        </w:numPr>
        <w:spacing w:after="0" w:line="22" w:lineRule="atLeast"/>
      </w:pPr>
      <w:r>
        <w:lastRenderedPageBreak/>
        <w:t xml:space="preserve">Able to demonstrate </w:t>
      </w:r>
      <w:proofErr w:type="gramStart"/>
      <w:r>
        <w:t>team work</w:t>
      </w:r>
      <w:proofErr w:type="gramEnd"/>
      <w:r>
        <w:t xml:space="preserve"> and flexibility to meet customer and business needs </w:t>
      </w:r>
    </w:p>
    <w:p w14:paraId="11BF46E1" w14:textId="77777777" w:rsidR="006574D3" w:rsidRDefault="006574D3" w:rsidP="006574D3">
      <w:pPr>
        <w:pStyle w:val="ListParagraph"/>
        <w:numPr>
          <w:ilvl w:val="0"/>
          <w:numId w:val="32"/>
        </w:numPr>
        <w:spacing w:after="0" w:line="22" w:lineRule="atLeast"/>
      </w:pPr>
      <w:r>
        <w:t xml:space="preserve">Able to work extended hours to meet business demands </w:t>
      </w:r>
    </w:p>
    <w:p w14:paraId="157A035A" w14:textId="77777777" w:rsidR="00CC565F" w:rsidRPr="002A0515" w:rsidRDefault="00CC565F" w:rsidP="00CC565F">
      <w:pPr>
        <w:spacing w:after="0" w:line="22" w:lineRule="atLeast"/>
        <w:rPr>
          <w:b/>
        </w:rPr>
      </w:pPr>
    </w:p>
    <w:p w14:paraId="04DF3FC2" w14:textId="77777777" w:rsidR="00CC565F" w:rsidRPr="002A0515" w:rsidRDefault="00CC565F" w:rsidP="00CC565F">
      <w:pPr>
        <w:spacing w:after="0" w:line="22" w:lineRule="atLeast"/>
      </w:pPr>
      <w:r w:rsidRPr="002A0515">
        <w:rPr>
          <w:b/>
        </w:rPr>
        <w:t>Work Environment</w:t>
      </w:r>
    </w:p>
    <w:p w14:paraId="2DD20BF4" w14:textId="25088639" w:rsidR="006574D3" w:rsidRDefault="006574D3" w:rsidP="006574D3">
      <w:pPr>
        <w:spacing w:after="0" w:line="22" w:lineRule="atLeast"/>
      </w:pPr>
      <w:r>
        <w:t xml:space="preserve">Primarily performs essential job functions driving </w:t>
      </w:r>
      <w:proofErr w:type="spellStart"/>
      <w:r w:rsidR="00773BAF">
        <w:t>EverGRO</w:t>
      </w:r>
      <w:proofErr w:type="spellEnd"/>
      <w:r w:rsidR="00773BAF">
        <w:t xml:space="preserve"> </w:t>
      </w:r>
      <w:r>
        <w:t xml:space="preserve">commercial motor vehicles, in a warehouse environment that experiences seasonal temperatures and humidity, and outdoors where there may not be protection from weather conditions.   </w:t>
      </w:r>
    </w:p>
    <w:p w14:paraId="6E21583E" w14:textId="77777777" w:rsidR="006574D3" w:rsidRDefault="006574D3" w:rsidP="006574D3">
      <w:pPr>
        <w:spacing w:after="0" w:line="22" w:lineRule="atLeast"/>
      </w:pPr>
    </w:p>
    <w:p w14:paraId="1043431B" w14:textId="77777777" w:rsidR="006574D3" w:rsidRPr="006574D3" w:rsidRDefault="006574D3" w:rsidP="006574D3">
      <w:pPr>
        <w:spacing w:after="0" w:line="22" w:lineRule="atLeast"/>
        <w:rPr>
          <w:b/>
          <w:bCs/>
          <w:i/>
          <w:iCs/>
        </w:rPr>
      </w:pPr>
      <w:r w:rsidRPr="006574D3">
        <w:rPr>
          <w:b/>
          <w:bCs/>
          <w:i/>
          <w:iCs/>
        </w:rPr>
        <w:t>Frequently exposed to hazards including:</w:t>
      </w:r>
    </w:p>
    <w:p w14:paraId="7F720A98" w14:textId="77777777" w:rsidR="006574D3" w:rsidRDefault="006574D3" w:rsidP="006574D3">
      <w:pPr>
        <w:pStyle w:val="ListParagraph"/>
        <w:numPr>
          <w:ilvl w:val="0"/>
          <w:numId w:val="33"/>
        </w:numPr>
        <w:spacing w:after="0" w:line="22" w:lineRule="atLeast"/>
      </w:pPr>
      <w:r>
        <w:t>Moving mechanical parts and vehicles</w:t>
      </w:r>
    </w:p>
    <w:p w14:paraId="550D545E" w14:textId="77777777" w:rsidR="006574D3" w:rsidRDefault="006574D3" w:rsidP="006574D3">
      <w:pPr>
        <w:pStyle w:val="ListParagraph"/>
        <w:numPr>
          <w:ilvl w:val="0"/>
          <w:numId w:val="33"/>
        </w:numPr>
        <w:spacing w:after="0" w:line="22" w:lineRule="atLeast"/>
      </w:pPr>
      <w:r>
        <w:t>Vibrations associated with operating a motor vehicle throughout the workday</w:t>
      </w:r>
    </w:p>
    <w:p w14:paraId="7B6A6A65" w14:textId="77777777" w:rsidR="006574D3" w:rsidRDefault="006574D3" w:rsidP="006574D3">
      <w:pPr>
        <w:pStyle w:val="ListParagraph"/>
        <w:numPr>
          <w:ilvl w:val="0"/>
          <w:numId w:val="33"/>
        </w:numPr>
        <w:spacing w:after="0" w:line="22" w:lineRule="atLeast"/>
      </w:pPr>
      <w:r>
        <w:t>Noise levels where hearing protection is optional per PPE Plan</w:t>
      </w:r>
    </w:p>
    <w:p w14:paraId="3C809323" w14:textId="77777777" w:rsidR="006574D3" w:rsidRDefault="006574D3" w:rsidP="006574D3">
      <w:pPr>
        <w:pStyle w:val="ListParagraph"/>
        <w:numPr>
          <w:ilvl w:val="0"/>
          <w:numId w:val="33"/>
        </w:numPr>
        <w:spacing w:after="0" w:line="22" w:lineRule="atLeast"/>
      </w:pPr>
      <w:r>
        <w:t xml:space="preserve">Dust, odors, </w:t>
      </w:r>
      <w:proofErr w:type="gramStart"/>
      <w:r>
        <w:t>fumes</w:t>
      </w:r>
      <w:proofErr w:type="gramEnd"/>
      <w:r>
        <w:t xml:space="preserve"> and hazardous chemicals associated with warehousing, distribution, loading and unloading of fertilizer, crop protectants, feed, seed, farm supplies and related products.</w:t>
      </w:r>
    </w:p>
    <w:p w14:paraId="2B9975AA" w14:textId="77777777" w:rsidR="006574D3" w:rsidRDefault="006574D3" w:rsidP="006574D3">
      <w:pPr>
        <w:spacing w:after="0" w:line="22" w:lineRule="atLeast"/>
      </w:pPr>
    </w:p>
    <w:p w14:paraId="3943CD54" w14:textId="77777777" w:rsidR="006574D3" w:rsidRDefault="006574D3" w:rsidP="006574D3">
      <w:pPr>
        <w:spacing w:after="0" w:line="22" w:lineRule="atLeast"/>
      </w:pPr>
      <w:r>
        <w:t xml:space="preserve">Schedule will vary based upon location.  Must be able to work an alternate shift or schedule as determined by business need.  Overtime may be required.  Ability to report to work in adverse weather conditions is required.  </w:t>
      </w:r>
    </w:p>
    <w:p w14:paraId="69B41C37" w14:textId="77777777" w:rsidR="00CC565F" w:rsidRPr="002A0515" w:rsidRDefault="00CC565F" w:rsidP="00CC565F">
      <w:pPr>
        <w:spacing w:after="0" w:line="22" w:lineRule="atLeast"/>
      </w:pPr>
    </w:p>
    <w:p w14:paraId="3DAB54FB" w14:textId="77777777" w:rsidR="00CC565F" w:rsidRPr="002A0515" w:rsidRDefault="00CC565F" w:rsidP="00CC565F">
      <w:pPr>
        <w:spacing w:after="0" w:line="22" w:lineRule="atLeast"/>
        <w:rPr>
          <w:b/>
        </w:rPr>
      </w:pPr>
      <w:r w:rsidRPr="002A0515">
        <w:rPr>
          <w:b/>
        </w:rPr>
        <w:t xml:space="preserve">Physical Activities &amp; Requirements </w:t>
      </w:r>
    </w:p>
    <w:p w14:paraId="32C02BDC" w14:textId="77777777" w:rsidR="00D06944" w:rsidRPr="00B6019B" w:rsidRDefault="00D06944" w:rsidP="00D06944">
      <w:pPr>
        <w:spacing w:after="0" w:line="22" w:lineRule="atLeast"/>
        <w:rPr>
          <w:b/>
          <w:i/>
        </w:rPr>
      </w:pPr>
      <w:r>
        <w:rPr>
          <w:i/>
        </w:rPr>
        <w:t xml:space="preserve">Physical activities and requirements will </w:t>
      </w:r>
      <w:r w:rsidRPr="00475E8D">
        <w:rPr>
          <w:i/>
        </w:rPr>
        <w:t>var</w:t>
      </w:r>
      <w:r>
        <w:rPr>
          <w:i/>
        </w:rPr>
        <w:t>y with essential job functions.</w:t>
      </w:r>
      <w:r w:rsidRPr="00B6019B">
        <w:rPr>
          <w:i/>
        </w:rPr>
        <w:t xml:space="preserve">  </w:t>
      </w:r>
    </w:p>
    <w:p w14:paraId="4DDED59A" w14:textId="4622BE00" w:rsidR="006574D3" w:rsidRPr="006574D3" w:rsidRDefault="006574D3" w:rsidP="006574D3">
      <w:pPr>
        <w:pStyle w:val="ListParagraph"/>
        <w:numPr>
          <w:ilvl w:val="0"/>
          <w:numId w:val="34"/>
        </w:numPr>
        <w:spacing w:after="0" w:line="22" w:lineRule="atLeast"/>
        <w:rPr>
          <w:bCs/>
        </w:rPr>
      </w:pPr>
      <w:r w:rsidRPr="006574D3">
        <w:rPr>
          <w:b/>
          <w:u w:val="single"/>
        </w:rPr>
        <w:t>Continuously:</w:t>
      </w:r>
      <w:r w:rsidRPr="006574D3">
        <w:rPr>
          <w:bCs/>
        </w:rPr>
        <w:t xml:space="preserve"> bend, crouch, stoop; drive motorized equipment; manual dexterity (fingers and hands) for controls, </w:t>
      </w:r>
      <w:proofErr w:type="gramStart"/>
      <w:r w:rsidRPr="006574D3">
        <w:rPr>
          <w:bCs/>
        </w:rPr>
        <w:t>tools</w:t>
      </w:r>
      <w:proofErr w:type="gramEnd"/>
      <w:r w:rsidRPr="006574D3">
        <w:rPr>
          <w:bCs/>
        </w:rPr>
        <w:t xml:space="preserve"> and equipment; reach with arms and hands for extended periods while driving and operating equipment; utilize hands in repetitive motion; utilize eye/hand/foot coordination; twist back and neck.  Pull, push, lift, carry up to 50 pounds.</w:t>
      </w:r>
    </w:p>
    <w:p w14:paraId="78B5506E" w14:textId="77777777" w:rsidR="006574D3" w:rsidRPr="006574D3" w:rsidRDefault="006574D3" w:rsidP="006574D3">
      <w:pPr>
        <w:spacing w:after="0" w:line="22" w:lineRule="atLeast"/>
        <w:rPr>
          <w:bCs/>
        </w:rPr>
      </w:pPr>
    </w:p>
    <w:p w14:paraId="5EDB83D8" w14:textId="3DDFF1E6" w:rsidR="006574D3" w:rsidRPr="006574D3" w:rsidRDefault="006574D3" w:rsidP="006574D3">
      <w:pPr>
        <w:pStyle w:val="ListParagraph"/>
        <w:numPr>
          <w:ilvl w:val="0"/>
          <w:numId w:val="34"/>
        </w:numPr>
        <w:spacing w:after="0" w:line="22" w:lineRule="atLeast"/>
        <w:rPr>
          <w:bCs/>
        </w:rPr>
      </w:pPr>
      <w:r w:rsidRPr="006574D3">
        <w:rPr>
          <w:b/>
          <w:u w:val="single"/>
        </w:rPr>
        <w:t>Frequently:</w:t>
      </w:r>
      <w:r w:rsidRPr="006574D3">
        <w:rPr>
          <w:bCs/>
        </w:rPr>
        <w:t xml:space="preserve"> balance, kneel, shovel, stack, sweep; climb steps in and out of vehicle throughout the shift; stand and walk for extended periods on uneven surfaces; utilize feet in repetitive motion. Pull, push, lift, carry 50-80 pounds, may be assisted.</w:t>
      </w:r>
    </w:p>
    <w:p w14:paraId="265DE749" w14:textId="77777777" w:rsidR="006574D3" w:rsidRPr="006574D3" w:rsidRDefault="006574D3" w:rsidP="006574D3">
      <w:pPr>
        <w:spacing w:after="0" w:line="22" w:lineRule="atLeast"/>
        <w:rPr>
          <w:bCs/>
        </w:rPr>
      </w:pPr>
    </w:p>
    <w:p w14:paraId="7B7EB1FC" w14:textId="534FCD9C" w:rsidR="006574D3" w:rsidRPr="006574D3" w:rsidRDefault="006574D3" w:rsidP="006574D3">
      <w:pPr>
        <w:pStyle w:val="ListParagraph"/>
        <w:numPr>
          <w:ilvl w:val="0"/>
          <w:numId w:val="34"/>
        </w:numPr>
        <w:spacing w:after="0" w:line="22" w:lineRule="atLeast"/>
        <w:rPr>
          <w:bCs/>
        </w:rPr>
      </w:pPr>
      <w:r w:rsidRPr="006574D3">
        <w:rPr>
          <w:b/>
          <w:u w:val="single"/>
        </w:rPr>
        <w:t>Occasionally:</w:t>
      </w:r>
      <w:r w:rsidRPr="006574D3">
        <w:rPr>
          <w:bCs/>
        </w:rPr>
        <w:t xml:space="preserve"> pull, push, lift, carry 80-100 pounds, may be assisted.</w:t>
      </w:r>
    </w:p>
    <w:p w14:paraId="467F01EA" w14:textId="77777777" w:rsidR="006574D3" w:rsidRPr="006574D3" w:rsidRDefault="006574D3" w:rsidP="006574D3">
      <w:pPr>
        <w:spacing w:after="0" w:line="22" w:lineRule="atLeast"/>
        <w:rPr>
          <w:bCs/>
        </w:rPr>
      </w:pPr>
    </w:p>
    <w:p w14:paraId="1179411B" w14:textId="77777777" w:rsidR="006574D3" w:rsidRPr="006574D3" w:rsidRDefault="006574D3" w:rsidP="006574D3">
      <w:pPr>
        <w:pStyle w:val="ListParagraph"/>
        <w:numPr>
          <w:ilvl w:val="0"/>
          <w:numId w:val="34"/>
        </w:numPr>
        <w:spacing w:after="0" w:line="22" w:lineRule="atLeast"/>
        <w:rPr>
          <w:bCs/>
        </w:rPr>
      </w:pPr>
      <w:r w:rsidRPr="006574D3">
        <w:rPr>
          <w:bCs/>
        </w:rPr>
        <w:t xml:space="preserve">Must be able to hear vehicle and equipment sounds, co-workers and radio.  Must be able to speak to co-workers and customers regarding operations and safety.  Specific vision abilities required by this position </w:t>
      </w:r>
      <w:proofErr w:type="gramStart"/>
      <w:r w:rsidRPr="006574D3">
        <w:rPr>
          <w:bCs/>
        </w:rPr>
        <w:t>include:</w:t>
      </w:r>
      <w:proofErr w:type="gramEnd"/>
      <w:r w:rsidRPr="006574D3">
        <w:rPr>
          <w:bCs/>
        </w:rPr>
        <w:t xml:space="preserve">  close vision, distance vision, color vision, peripheral vision, depth perception and the ability to adjust focus.</w:t>
      </w:r>
    </w:p>
    <w:tbl>
      <w:tblPr>
        <w:tblStyle w:val="TableGrid"/>
        <w:tblW w:w="0" w:type="auto"/>
        <w:jc w:val="center"/>
        <w:tblLook w:val="04A0" w:firstRow="1" w:lastRow="0" w:firstColumn="1" w:lastColumn="0" w:noHBand="0" w:noVBand="1"/>
      </w:tblPr>
      <w:tblGrid>
        <w:gridCol w:w="2875"/>
        <w:gridCol w:w="2099"/>
        <w:gridCol w:w="1796"/>
        <w:gridCol w:w="1797"/>
      </w:tblGrid>
      <w:tr w:rsidR="006574D3" w:rsidRPr="0064728C" w14:paraId="3704CCA6" w14:textId="77777777" w:rsidTr="00C74E9A">
        <w:trPr>
          <w:jc w:val="center"/>
        </w:trPr>
        <w:tc>
          <w:tcPr>
            <w:tcW w:w="2875" w:type="dxa"/>
          </w:tcPr>
          <w:p w14:paraId="30464D43" w14:textId="77777777" w:rsidR="006574D3" w:rsidRPr="0064728C" w:rsidRDefault="006574D3" w:rsidP="00C74E9A">
            <w:pPr>
              <w:spacing w:line="22" w:lineRule="atLeast"/>
              <w:jc w:val="center"/>
              <w:rPr>
                <w:b/>
                <w:sz w:val="20"/>
                <w:szCs w:val="20"/>
              </w:rPr>
            </w:pPr>
            <w:r>
              <w:br/>
            </w:r>
            <w:r>
              <w:rPr>
                <w:b/>
                <w:sz w:val="20"/>
                <w:szCs w:val="20"/>
              </w:rPr>
              <w:t xml:space="preserve">Activities Required </w:t>
            </w:r>
          </w:p>
        </w:tc>
        <w:tc>
          <w:tcPr>
            <w:tcW w:w="2099" w:type="dxa"/>
          </w:tcPr>
          <w:p w14:paraId="140EDB75" w14:textId="77777777" w:rsidR="006574D3" w:rsidRDefault="006574D3" w:rsidP="00C74E9A">
            <w:pPr>
              <w:spacing w:line="22" w:lineRule="atLeast"/>
              <w:jc w:val="center"/>
              <w:rPr>
                <w:b/>
                <w:sz w:val="20"/>
                <w:szCs w:val="20"/>
              </w:rPr>
            </w:pPr>
            <w:r w:rsidRPr="0064728C">
              <w:rPr>
                <w:b/>
                <w:sz w:val="20"/>
                <w:szCs w:val="20"/>
              </w:rPr>
              <w:t>Continuously</w:t>
            </w:r>
            <w:r>
              <w:rPr>
                <w:b/>
                <w:sz w:val="20"/>
                <w:szCs w:val="20"/>
              </w:rPr>
              <w:t xml:space="preserve"> </w:t>
            </w:r>
          </w:p>
          <w:p w14:paraId="1905E25C" w14:textId="77777777" w:rsidR="006574D3" w:rsidRPr="0064728C" w:rsidRDefault="006574D3" w:rsidP="00C74E9A">
            <w:pPr>
              <w:spacing w:line="22" w:lineRule="atLeast"/>
              <w:jc w:val="center"/>
              <w:rPr>
                <w:b/>
                <w:sz w:val="20"/>
                <w:szCs w:val="20"/>
              </w:rPr>
            </w:pPr>
          </w:p>
        </w:tc>
        <w:tc>
          <w:tcPr>
            <w:tcW w:w="1796" w:type="dxa"/>
          </w:tcPr>
          <w:p w14:paraId="11C9A882" w14:textId="77777777" w:rsidR="006574D3" w:rsidRDefault="006574D3" w:rsidP="00C74E9A">
            <w:pPr>
              <w:spacing w:line="22" w:lineRule="atLeast"/>
              <w:jc w:val="center"/>
              <w:rPr>
                <w:b/>
                <w:sz w:val="20"/>
                <w:szCs w:val="20"/>
              </w:rPr>
            </w:pPr>
            <w:r w:rsidRPr="0064728C">
              <w:rPr>
                <w:b/>
                <w:sz w:val="20"/>
                <w:szCs w:val="20"/>
              </w:rPr>
              <w:t>Frequently</w:t>
            </w:r>
            <w:r>
              <w:rPr>
                <w:b/>
                <w:sz w:val="20"/>
                <w:szCs w:val="20"/>
              </w:rPr>
              <w:t xml:space="preserve"> </w:t>
            </w:r>
          </w:p>
          <w:p w14:paraId="005248D7" w14:textId="77777777" w:rsidR="006574D3" w:rsidRPr="0064728C" w:rsidRDefault="006574D3" w:rsidP="00C74E9A">
            <w:pPr>
              <w:spacing w:line="22" w:lineRule="atLeast"/>
              <w:jc w:val="center"/>
              <w:rPr>
                <w:b/>
                <w:sz w:val="20"/>
                <w:szCs w:val="20"/>
              </w:rPr>
            </w:pPr>
          </w:p>
        </w:tc>
        <w:tc>
          <w:tcPr>
            <w:tcW w:w="1797" w:type="dxa"/>
          </w:tcPr>
          <w:p w14:paraId="6FC109C3" w14:textId="77777777" w:rsidR="006574D3" w:rsidRDefault="006574D3" w:rsidP="00C74E9A">
            <w:pPr>
              <w:spacing w:line="22" w:lineRule="atLeast"/>
              <w:jc w:val="center"/>
              <w:rPr>
                <w:b/>
                <w:sz w:val="20"/>
                <w:szCs w:val="20"/>
              </w:rPr>
            </w:pPr>
            <w:r w:rsidRPr="0064728C">
              <w:rPr>
                <w:b/>
                <w:sz w:val="20"/>
                <w:szCs w:val="20"/>
              </w:rPr>
              <w:t>Occasionally</w:t>
            </w:r>
            <w:r>
              <w:rPr>
                <w:b/>
                <w:sz w:val="20"/>
                <w:szCs w:val="20"/>
              </w:rPr>
              <w:t xml:space="preserve"> </w:t>
            </w:r>
          </w:p>
          <w:p w14:paraId="5BA07DBE" w14:textId="77777777" w:rsidR="006574D3" w:rsidRPr="0064728C" w:rsidRDefault="006574D3" w:rsidP="00C74E9A">
            <w:pPr>
              <w:spacing w:line="22" w:lineRule="atLeast"/>
              <w:jc w:val="center"/>
              <w:rPr>
                <w:b/>
                <w:sz w:val="20"/>
                <w:szCs w:val="20"/>
              </w:rPr>
            </w:pPr>
          </w:p>
        </w:tc>
      </w:tr>
      <w:tr w:rsidR="006574D3" w:rsidRPr="0064728C" w14:paraId="6D64B7A4" w14:textId="77777777" w:rsidTr="00C74E9A">
        <w:trPr>
          <w:jc w:val="center"/>
        </w:trPr>
        <w:tc>
          <w:tcPr>
            <w:tcW w:w="2875" w:type="dxa"/>
          </w:tcPr>
          <w:p w14:paraId="4E2BC1FD" w14:textId="77777777" w:rsidR="006574D3" w:rsidRPr="003E2333" w:rsidRDefault="006574D3" w:rsidP="00C74E9A">
            <w:pPr>
              <w:spacing w:line="22" w:lineRule="atLeast"/>
              <w:rPr>
                <w:sz w:val="20"/>
                <w:szCs w:val="20"/>
              </w:rPr>
            </w:pPr>
            <w:r>
              <w:rPr>
                <w:sz w:val="20"/>
                <w:szCs w:val="20"/>
              </w:rPr>
              <w:t>Bend</w:t>
            </w:r>
          </w:p>
        </w:tc>
        <w:tc>
          <w:tcPr>
            <w:tcW w:w="2099" w:type="dxa"/>
          </w:tcPr>
          <w:p w14:paraId="7FBDDDE6" w14:textId="77777777" w:rsidR="006574D3" w:rsidRPr="003E2333" w:rsidRDefault="006574D3" w:rsidP="00C74E9A">
            <w:pPr>
              <w:spacing w:line="22" w:lineRule="atLeast"/>
              <w:jc w:val="center"/>
              <w:rPr>
                <w:sz w:val="20"/>
                <w:szCs w:val="20"/>
              </w:rPr>
            </w:pPr>
            <w:r w:rsidRPr="003E2333">
              <w:rPr>
                <w:sz w:val="20"/>
                <w:szCs w:val="20"/>
              </w:rPr>
              <w:t>X</w:t>
            </w:r>
          </w:p>
        </w:tc>
        <w:tc>
          <w:tcPr>
            <w:tcW w:w="1796" w:type="dxa"/>
          </w:tcPr>
          <w:p w14:paraId="31F6BC56" w14:textId="77777777" w:rsidR="006574D3" w:rsidRPr="0064728C" w:rsidRDefault="006574D3" w:rsidP="00C74E9A">
            <w:pPr>
              <w:spacing w:line="22" w:lineRule="atLeast"/>
              <w:jc w:val="center"/>
              <w:rPr>
                <w:b/>
                <w:sz w:val="20"/>
                <w:szCs w:val="20"/>
              </w:rPr>
            </w:pPr>
          </w:p>
        </w:tc>
        <w:tc>
          <w:tcPr>
            <w:tcW w:w="1797" w:type="dxa"/>
          </w:tcPr>
          <w:p w14:paraId="61A40BC7" w14:textId="77777777" w:rsidR="006574D3" w:rsidRPr="0064728C" w:rsidRDefault="006574D3" w:rsidP="00C74E9A">
            <w:pPr>
              <w:spacing w:line="22" w:lineRule="atLeast"/>
              <w:jc w:val="center"/>
              <w:rPr>
                <w:b/>
                <w:sz w:val="20"/>
                <w:szCs w:val="20"/>
              </w:rPr>
            </w:pPr>
          </w:p>
        </w:tc>
      </w:tr>
      <w:tr w:rsidR="006574D3" w:rsidRPr="005A7D7E" w14:paraId="4259510F" w14:textId="77777777" w:rsidTr="00C74E9A">
        <w:trPr>
          <w:jc w:val="center"/>
        </w:trPr>
        <w:tc>
          <w:tcPr>
            <w:tcW w:w="2875" w:type="dxa"/>
            <w:vAlign w:val="bottom"/>
          </w:tcPr>
          <w:p w14:paraId="4BE6136D" w14:textId="77777777" w:rsidR="006574D3" w:rsidRPr="005A7D7E" w:rsidRDefault="006574D3" w:rsidP="00C74E9A">
            <w:pPr>
              <w:spacing w:line="22" w:lineRule="atLeast"/>
              <w:rPr>
                <w:sz w:val="20"/>
                <w:szCs w:val="20"/>
              </w:rPr>
            </w:pPr>
            <w:r>
              <w:rPr>
                <w:sz w:val="20"/>
                <w:szCs w:val="20"/>
              </w:rPr>
              <w:t>Crouch</w:t>
            </w:r>
            <w:r w:rsidRPr="005A7D7E">
              <w:rPr>
                <w:sz w:val="20"/>
                <w:szCs w:val="20"/>
              </w:rPr>
              <w:t xml:space="preserve"> </w:t>
            </w:r>
          </w:p>
        </w:tc>
        <w:tc>
          <w:tcPr>
            <w:tcW w:w="2099" w:type="dxa"/>
            <w:vAlign w:val="center"/>
          </w:tcPr>
          <w:p w14:paraId="54841862"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6AA854FF" w14:textId="77777777" w:rsidR="006574D3" w:rsidRPr="005A7D7E" w:rsidRDefault="006574D3" w:rsidP="00C74E9A">
            <w:pPr>
              <w:spacing w:line="22" w:lineRule="atLeast"/>
              <w:rPr>
                <w:sz w:val="20"/>
                <w:szCs w:val="20"/>
              </w:rPr>
            </w:pPr>
          </w:p>
        </w:tc>
        <w:tc>
          <w:tcPr>
            <w:tcW w:w="1797" w:type="dxa"/>
            <w:vAlign w:val="center"/>
          </w:tcPr>
          <w:p w14:paraId="56D19BF8" w14:textId="77777777" w:rsidR="006574D3" w:rsidRPr="005A7D7E" w:rsidRDefault="006574D3" w:rsidP="00C74E9A">
            <w:pPr>
              <w:spacing w:line="22" w:lineRule="atLeast"/>
              <w:rPr>
                <w:sz w:val="20"/>
                <w:szCs w:val="20"/>
              </w:rPr>
            </w:pPr>
          </w:p>
        </w:tc>
      </w:tr>
      <w:tr w:rsidR="006574D3" w:rsidRPr="005A7D7E" w14:paraId="5E6AB79B" w14:textId="77777777" w:rsidTr="00C74E9A">
        <w:trPr>
          <w:jc w:val="center"/>
        </w:trPr>
        <w:tc>
          <w:tcPr>
            <w:tcW w:w="2875" w:type="dxa"/>
            <w:vAlign w:val="bottom"/>
          </w:tcPr>
          <w:p w14:paraId="77878FBA" w14:textId="77777777" w:rsidR="006574D3" w:rsidRDefault="006574D3" w:rsidP="00C74E9A">
            <w:pPr>
              <w:spacing w:line="22" w:lineRule="atLeast"/>
              <w:rPr>
                <w:sz w:val="20"/>
                <w:szCs w:val="20"/>
              </w:rPr>
            </w:pPr>
            <w:r>
              <w:rPr>
                <w:sz w:val="20"/>
                <w:szCs w:val="20"/>
              </w:rPr>
              <w:t>Drive</w:t>
            </w:r>
          </w:p>
        </w:tc>
        <w:tc>
          <w:tcPr>
            <w:tcW w:w="2099" w:type="dxa"/>
            <w:vAlign w:val="center"/>
          </w:tcPr>
          <w:p w14:paraId="26A1C643" w14:textId="77777777" w:rsidR="006574D3" w:rsidRDefault="006574D3" w:rsidP="00C74E9A">
            <w:pPr>
              <w:spacing w:line="22" w:lineRule="atLeast"/>
              <w:jc w:val="center"/>
              <w:rPr>
                <w:sz w:val="20"/>
                <w:szCs w:val="20"/>
              </w:rPr>
            </w:pPr>
            <w:r>
              <w:rPr>
                <w:sz w:val="20"/>
                <w:szCs w:val="20"/>
              </w:rPr>
              <w:t>X</w:t>
            </w:r>
          </w:p>
        </w:tc>
        <w:tc>
          <w:tcPr>
            <w:tcW w:w="1796" w:type="dxa"/>
            <w:vAlign w:val="center"/>
          </w:tcPr>
          <w:p w14:paraId="273FBD33" w14:textId="77777777" w:rsidR="006574D3" w:rsidRPr="005A7D7E" w:rsidRDefault="006574D3" w:rsidP="00C74E9A">
            <w:pPr>
              <w:spacing w:line="22" w:lineRule="atLeast"/>
              <w:rPr>
                <w:sz w:val="20"/>
                <w:szCs w:val="20"/>
              </w:rPr>
            </w:pPr>
          </w:p>
        </w:tc>
        <w:tc>
          <w:tcPr>
            <w:tcW w:w="1797" w:type="dxa"/>
            <w:vAlign w:val="center"/>
          </w:tcPr>
          <w:p w14:paraId="534A2498" w14:textId="77777777" w:rsidR="006574D3" w:rsidRPr="005A7D7E" w:rsidRDefault="006574D3" w:rsidP="00C74E9A">
            <w:pPr>
              <w:spacing w:line="22" w:lineRule="atLeast"/>
              <w:rPr>
                <w:sz w:val="20"/>
                <w:szCs w:val="20"/>
              </w:rPr>
            </w:pPr>
          </w:p>
        </w:tc>
      </w:tr>
      <w:tr w:rsidR="006574D3" w:rsidRPr="0064728C" w14:paraId="1FE37ACA" w14:textId="77777777" w:rsidTr="00C74E9A">
        <w:trPr>
          <w:jc w:val="center"/>
        </w:trPr>
        <w:tc>
          <w:tcPr>
            <w:tcW w:w="2875" w:type="dxa"/>
            <w:vAlign w:val="bottom"/>
          </w:tcPr>
          <w:p w14:paraId="3F128DB9" w14:textId="77777777" w:rsidR="006574D3" w:rsidRPr="0064728C" w:rsidRDefault="006574D3" w:rsidP="00C74E9A">
            <w:pPr>
              <w:spacing w:line="22" w:lineRule="atLeast"/>
              <w:rPr>
                <w:sz w:val="20"/>
                <w:szCs w:val="20"/>
              </w:rPr>
            </w:pPr>
            <w:r>
              <w:rPr>
                <w:sz w:val="20"/>
                <w:szCs w:val="20"/>
              </w:rPr>
              <w:t>Manual dexterity (fingers &amp; hands)</w:t>
            </w:r>
          </w:p>
        </w:tc>
        <w:tc>
          <w:tcPr>
            <w:tcW w:w="2099" w:type="dxa"/>
            <w:vAlign w:val="center"/>
          </w:tcPr>
          <w:p w14:paraId="45D3D8EF" w14:textId="77777777" w:rsidR="006574D3" w:rsidRDefault="006574D3" w:rsidP="00C74E9A">
            <w:pPr>
              <w:spacing w:line="22" w:lineRule="atLeast"/>
              <w:jc w:val="center"/>
              <w:rPr>
                <w:sz w:val="20"/>
                <w:szCs w:val="20"/>
              </w:rPr>
            </w:pPr>
            <w:r>
              <w:rPr>
                <w:sz w:val="20"/>
                <w:szCs w:val="20"/>
              </w:rPr>
              <w:t>X</w:t>
            </w:r>
          </w:p>
        </w:tc>
        <w:tc>
          <w:tcPr>
            <w:tcW w:w="1796" w:type="dxa"/>
            <w:vAlign w:val="center"/>
          </w:tcPr>
          <w:p w14:paraId="6B3623C9" w14:textId="77777777" w:rsidR="006574D3" w:rsidRPr="0064728C" w:rsidRDefault="006574D3" w:rsidP="00C74E9A">
            <w:pPr>
              <w:spacing w:line="22" w:lineRule="atLeast"/>
              <w:rPr>
                <w:sz w:val="20"/>
                <w:szCs w:val="20"/>
              </w:rPr>
            </w:pPr>
          </w:p>
        </w:tc>
        <w:tc>
          <w:tcPr>
            <w:tcW w:w="1797" w:type="dxa"/>
            <w:vAlign w:val="center"/>
          </w:tcPr>
          <w:p w14:paraId="1707C37E" w14:textId="77777777" w:rsidR="006574D3" w:rsidRPr="0064728C" w:rsidRDefault="006574D3" w:rsidP="00C74E9A">
            <w:pPr>
              <w:spacing w:line="22" w:lineRule="atLeast"/>
              <w:rPr>
                <w:sz w:val="20"/>
                <w:szCs w:val="20"/>
              </w:rPr>
            </w:pPr>
          </w:p>
        </w:tc>
      </w:tr>
      <w:tr w:rsidR="006574D3" w:rsidRPr="0064728C" w14:paraId="05AB4A00" w14:textId="77777777" w:rsidTr="00C74E9A">
        <w:trPr>
          <w:jc w:val="center"/>
        </w:trPr>
        <w:tc>
          <w:tcPr>
            <w:tcW w:w="2875" w:type="dxa"/>
            <w:vAlign w:val="bottom"/>
          </w:tcPr>
          <w:p w14:paraId="74EA4BD4" w14:textId="77777777" w:rsidR="006574D3" w:rsidRPr="0064728C" w:rsidRDefault="006574D3" w:rsidP="00C74E9A">
            <w:pPr>
              <w:spacing w:line="22" w:lineRule="atLeast"/>
              <w:rPr>
                <w:sz w:val="20"/>
                <w:szCs w:val="20"/>
              </w:rPr>
            </w:pPr>
            <w:r>
              <w:rPr>
                <w:sz w:val="20"/>
                <w:szCs w:val="20"/>
              </w:rPr>
              <w:t>Reach with Arms &amp; Hands</w:t>
            </w:r>
          </w:p>
        </w:tc>
        <w:tc>
          <w:tcPr>
            <w:tcW w:w="2099" w:type="dxa"/>
            <w:vAlign w:val="center"/>
          </w:tcPr>
          <w:p w14:paraId="5B6C09E9" w14:textId="77777777" w:rsidR="006574D3" w:rsidRPr="0064728C" w:rsidRDefault="006574D3" w:rsidP="00C74E9A">
            <w:pPr>
              <w:spacing w:line="22" w:lineRule="atLeast"/>
              <w:jc w:val="center"/>
              <w:rPr>
                <w:sz w:val="20"/>
                <w:szCs w:val="20"/>
              </w:rPr>
            </w:pPr>
            <w:r>
              <w:rPr>
                <w:sz w:val="20"/>
                <w:szCs w:val="20"/>
              </w:rPr>
              <w:t>X</w:t>
            </w:r>
          </w:p>
        </w:tc>
        <w:tc>
          <w:tcPr>
            <w:tcW w:w="1796" w:type="dxa"/>
            <w:vAlign w:val="center"/>
          </w:tcPr>
          <w:p w14:paraId="5AC52043" w14:textId="77777777" w:rsidR="006574D3" w:rsidRPr="0064728C" w:rsidRDefault="006574D3" w:rsidP="00C74E9A">
            <w:pPr>
              <w:spacing w:line="22" w:lineRule="atLeast"/>
              <w:rPr>
                <w:sz w:val="20"/>
                <w:szCs w:val="20"/>
              </w:rPr>
            </w:pPr>
          </w:p>
        </w:tc>
        <w:tc>
          <w:tcPr>
            <w:tcW w:w="1797" w:type="dxa"/>
            <w:vAlign w:val="center"/>
          </w:tcPr>
          <w:p w14:paraId="57738467" w14:textId="77777777" w:rsidR="006574D3" w:rsidRPr="0064728C" w:rsidRDefault="006574D3" w:rsidP="00C74E9A">
            <w:pPr>
              <w:spacing w:line="22" w:lineRule="atLeast"/>
              <w:rPr>
                <w:sz w:val="20"/>
                <w:szCs w:val="20"/>
              </w:rPr>
            </w:pPr>
          </w:p>
        </w:tc>
      </w:tr>
      <w:tr w:rsidR="006574D3" w:rsidRPr="0064728C" w14:paraId="56AA50F1" w14:textId="77777777" w:rsidTr="00C74E9A">
        <w:trPr>
          <w:jc w:val="center"/>
        </w:trPr>
        <w:tc>
          <w:tcPr>
            <w:tcW w:w="2875" w:type="dxa"/>
            <w:vAlign w:val="bottom"/>
          </w:tcPr>
          <w:p w14:paraId="174288AA" w14:textId="77777777" w:rsidR="006574D3" w:rsidRDefault="006574D3" w:rsidP="00C74E9A">
            <w:pPr>
              <w:spacing w:line="22" w:lineRule="atLeast"/>
              <w:rPr>
                <w:sz w:val="20"/>
                <w:szCs w:val="20"/>
              </w:rPr>
            </w:pPr>
            <w:r>
              <w:rPr>
                <w:sz w:val="20"/>
                <w:szCs w:val="20"/>
              </w:rPr>
              <w:t>Stand</w:t>
            </w:r>
          </w:p>
        </w:tc>
        <w:tc>
          <w:tcPr>
            <w:tcW w:w="2099" w:type="dxa"/>
            <w:vAlign w:val="center"/>
          </w:tcPr>
          <w:p w14:paraId="6E81B11B" w14:textId="77777777" w:rsidR="006574D3" w:rsidRPr="0064728C" w:rsidRDefault="006574D3" w:rsidP="00C74E9A">
            <w:pPr>
              <w:spacing w:line="22" w:lineRule="atLeast"/>
              <w:jc w:val="center"/>
              <w:rPr>
                <w:sz w:val="20"/>
                <w:szCs w:val="20"/>
              </w:rPr>
            </w:pPr>
            <w:r>
              <w:rPr>
                <w:sz w:val="20"/>
                <w:szCs w:val="20"/>
              </w:rPr>
              <w:t>X</w:t>
            </w:r>
          </w:p>
        </w:tc>
        <w:tc>
          <w:tcPr>
            <w:tcW w:w="1796" w:type="dxa"/>
            <w:vAlign w:val="center"/>
          </w:tcPr>
          <w:p w14:paraId="0074405D" w14:textId="77777777" w:rsidR="006574D3" w:rsidRPr="0064728C" w:rsidRDefault="006574D3" w:rsidP="00C74E9A">
            <w:pPr>
              <w:spacing w:line="22" w:lineRule="atLeast"/>
              <w:rPr>
                <w:sz w:val="20"/>
                <w:szCs w:val="20"/>
              </w:rPr>
            </w:pPr>
          </w:p>
        </w:tc>
        <w:tc>
          <w:tcPr>
            <w:tcW w:w="1797" w:type="dxa"/>
            <w:vAlign w:val="center"/>
          </w:tcPr>
          <w:p w14:paraId="06D5E477" w14:textId="77777777" w:rsidR="006574D3" w:rsidRPr="0064728C" w:rsidRDefault="006574D3" w:rsidP="00C74E9A">
            <w:pPr>
              <w:spacing w:line="22" w:lineRule="atLeast"/>
              <w:rPr>
                <w:sz w:val="20"/>
                <w:szCs w:val="20"/>
              </w:rPr>
            </w:pPr>
          </w:p>
        </w:tc>
      </w:tr>
      <w:tr w:rsidR="006574D3" w:rsidRPr="0064728C" w14:paraId="018EF782" w14:textId="77777777" w:rsidTr="00C74E9A">
        <w:trPr>
          <w:jc w:val="center"/>
        </w:trPr>
        <w:tc>
          <w:tcPr>
            <w:tcW w:w="2875" w:type="dxa"/>
            <w:vAlign w:val="bottom"/>
          </w:tcPr>
          <w:p w14:paraId="5EF01D3B" w14:textId="77777777" w:rsidR="006574D3" w:rsidRDefault="006574D3" w:rsidP="00C74E9A">
            <w:pPr>
              <w:spacing w:line="22" w:lineRule="atLeast"/>
              <w:rPr>
                <w:sz w:val="20"/>
                <w:szCs w:val="20"/>
              </w:rPr>
            </w:pPr>
            <w:r w:rsidRPr="005A7D7E">
              <w:rPr>
                <w:sz w:val="20"/>
                <w:szCs w:val="20"/>
              </w:rPr>
              <w:t>Stoop</w:t>
            </w:r>
          </w:p>
        </w:tc>
        <w:tc>
          <w:tcPr>
            <w:tcW w:w="2099" w:type="dxa"/>
            <w:vAlign w:val="center"/>
          </w:tcPr>
          <w:p w14:paraId="3C9E4357" w14:textId="77777777" w:rsidR="006574D3" w:rsidRDefault="006574D3" w:rsidP="00C74E9A">
            <w:pPr>
              <w:spacing w:line="22" w:lineRule="atLeast"/>
              <w:jc w:val="center"/>
              <w:rPr>
                <w:sz w:val="20"/>
                <w:szCs w:val="20"/>
              </w:rPr>
            </w:pPr>
            <w:r>
              <w:rPr>
                <w:sz w:val="20"/>
                <w:szCs w:val="20"/>
              </w:rPr>
              <w:t>X</w:t>
            </w:r>
          </w:p>
        </w:tc>
        <w:tc>
          <w:tcPr>
            <w:tcW w:w="1796" w:type="dxa"/>
            <w:vAlign w:val="center"/>
          </w:tcPr>
          <w:p w14:paraId="1E8A3175" w14:textId="77777777" w:rsidR="006574D3" w:rsidRPr="0064728C" w:rsidRDefault="006574D3" w:rsidP="00C74E9A">
            <w:pPr>
              <w:spacing w:line="22" w:lineRule="atLeast"/>
              <w:rPr>
                <w:sz w:val="20"/>
                <w:szCs w:val="20"/>
              </w:rPr>
            </w:pPr>
          </w:p>
        </w:tc>
        <w:tc>
          <w:tcPr>
            <w:tcW w:w="1797" w:type="dxa"/>
            <w:vAlign w:val="center"/>
          </w:tcPr>
          <w:p w14:paraId="3698089B" w14:textId="77777777" w:rsidR="006574D3" w:rsidRPr="0064728C" w:rsidRDefault="006574D3" w:rsidP="00C74E9A">
            <w:pPr>
              <w:spacing w:line="22" w:lineRule="atLeast"/>
              <w:rPr>
                <w:sz w:val="20"/>
                <w:szCs w:val="20"/>
              </w:rPr>
            </w:pPr>
          </w:p>
        </w:tc>
      </w:tr>
      <w:tr w:rsidR="006574D3" w:rsidRPr="005A7D7E" w14:paraId="370C6142" w14:textId="77777777" w:rsidTr="00C74E9A">
        <w:trPr>
          <w:jc w:val="center"/>
        </w:trPr>
        <w:tc>
          <w:tcPr>
            <w:tcW w:w="2875" w:type="dxa"/>
            <w:vAlign w:val="bottom"/>
          </w:tcPr>
          <w:p w14:paraId="64B9D77E" w14:textId="77777777" w:rsidR="006574D3" w:rsidRPr="005A7D7E" w:rsidRDefault="006574D3" w:rsidP="00C74E9A">
            <w:pPr>
              <w:spacing w:line="22" w:lineRule="atLeast"/>
              <w:rPr>
                <w:sz w:val="20"/>
                <w:szCs w:val="20"/>
              </w:rPr>
            </w:pPr>
            <w:r w:rsidRPr="005A7D7E">
              <w:rPr>
                <w:sz w:val="20"/>
                <w:szCs w:val="20"/>
              </w:rPr>
              <w:t>Walk</w:t>
            </w:r>
          </w:p>
        </w:tc>
        <w:tc>
          <w:tcPr>
            <w:tcW w:w="2099" w:type="dxa"/>
            <w:vAlign w:val="center"/>
          </w:tcPr>
          <w:p w14:paraId="488CEF7D"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61CC773C" w14:textId="77777777" w:rsidR="006574D3" w:rsidRPr="005A7D7E" w:rsidRDefault="006574D3" w:rsidP="00C74E9A">
            <w:pPr>
              <w:spacing w:line="22" w:lineRule="atLeast"/>
              <w:rPr>
                <w:sz w:val="20"/>
                <w:szCs w:val="20"/>
              </w:rPr>
            </w:pPr>
          </w:p>
        </w:tc>
        <w:tc>
          <w:tcPr>
            <w:tcW w:w="1797" w:type="dxa"/>
            <w:vAlign w:val="center"/>
          </w:tcPr>
          <w:p w14:paraId="7C07170E" w14:textId="77777777" w:rsidR="006574D3" w:rsidRPr="005A7D7E" w:rsidRDefault="006574D3" w:rsidP="00C74E9A">
            <w:pPr>
              <w:spacing w:line="22" w:lineRule="atLeast"/>
              <w:rPr>
                <w:sz w:val="20"/>
                <w:szCs w:val="20"/>
              </w:rPr>
            </w:pPr>
          </w:p>
        </w:tc>
      </w:tr>
      <w:tr w:rsidR="006574D3" w:rsidRPr="005A7D7E" w14:paraId="7EC06AA4" w14:textId="77777777" w:rsidTr="00C74E9A">
        <w:trPr>
          <w:jc w:val="center"/>
        </w:trPr>
        <w:tc>
          <w:tcPr>
            <w:tcW w:w="2875" w:type="dxa"/>
            <w:vAlign w:val="bottom"/>
          </w:tcPr>
          <w:p w14:paraId="70FBED7A" w14:textId="77777777" w:rsidR="006574D3" w:rsidRPr="003E2333" w:rsidRDefault="006574D3" w:rsidP="00C74E9A">
            <w:pPr>
              <w:spacing w:line="22" w:lineRule="atLeast"/>
              <w:rPr>
                <w:sz w:val="20"/>
                <w:szCs w:val="20"/>
              </w:rPr>
            </w:pPr>
            <w:r w:rsidRPr="003E2333">
              <w:rPr>
                <w:sz w:val="20"/>
                <w:szCs w:val="20"/>
              </w:rPr>
              <w:t xml:space="preserve">Pull, Push, Lift, Carry up to 50 lbs. </w:t>
            </w:r>
          </w:p>
        </w:tc>
        <w:tc>
          <w:tcPr>
            <w:tcW w:w="2099" w:type="dxa"/>
            <w:vAlign w:val="center"/>
          </w:tcPr>
          <w:p w14:paraId="0BD24C9F"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1DD22770" w14:textId="77777777" w:rsidR="006574D3" w:rsidRPr="005A7D7E" w:rsidRDefault="006574D3" w:rsidP="00C74E9A">
            <w:pPr>
              <w:spacing w:line="22" w:lineRule="atLeast"/>
              <w:jc w:val="center"/>
              <w:rPr>
                <w:sz w:val="20"/>
                <w:szCs w:val="20"/>
              </w:rPr>
            </w:pPr>
          </w:p>
        </w:tc>
        <w:tc>
          <w:tcPr>
            <w:tcW w:w="1797" w:type="dxa"/>
            <w:vAlign w:val="center"/>
          </w:tcPr>
          <w:p w14:paraId="223FA598" w14:textId="77777777" w:rsidR="006574D3" w:rsidRPr="005A7D7E" w:rsidRDefault="006574D3" w:rsidP="00C74E9A">
            <w:pPr>
              <w:spacing w:line="22" w:lineRule="atLeast"/>
              <w:jc w:val="center"/>
              <w:rPr>
                <w:sz w:val="20"/>
                <w:szCs w:val="20"/>
              </w:rPr>
            </w:pPr>
          </w:p>
        </w:tc>
      </w:tr>
      <w:tr w:rsidR="006574D3" w:rsidRPr="005A7D7E" w14:paraId="73FAB81A" w14:textId="77777777" w:rsidTr="00C74E9A">
        <w:trPr>
          <w:jc w:val="center"/>
        </w:trPr>
        <w:tc>
          <w:tcPr>
            <w:tcW w:w="2875" w:type="dxa"/>
            <w:vAlign w:val="bottom"/>
          </w:tcPr>
          <w:p w14:paraId="36C81F26" w14:textId="77777777" w:rsidR="006574D3" w:rsidRPr="003E2333" w:rsidRDefault="006574D3" w:rsidP="00C74E9A">
            <w:pPr>
              <w:spacing w:line="22" w:lineRule="atLeast"/>
              <w:rPr>
                <w:sz w:val="20"/>
                <w:szCs w:val="20"/>
              </w:rPr>
            </w:pPr>
            <w:r w:rsidRPr="003E2333">
              <w:rPr>
                <w:sz w:val="20"/>
                <w:szCs w:val="20"/>
              </w:rPr>
              <w:lastRenderedPageBreak/>
              <w:t>Twist Back &amp; Neck</w:t>
            </w:r>
          </w:p>
        </w:tc>
        <w:tc>
          <w:tcPr>
            <w:tcW w:w="2099" w:type="dxa"/>
            <w:vAlign w:val="center"/>
          </w:tcPr>
          <w:p w14:paraId="365FBB2A"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119C033E" w14:textId="77777777" w:rsidR="006574D3" w:rsidRPr="005A7D7E" w:rsidRDefault="006574D3" w:rsidP="00C74E9A">
            <w:pPr>
              <w:spacing w:line="22" w:lineRule="atLeast"/>
              <w:jc w:val="center"/>
              <w:rPr>
                <w:sz w:val="20"/>
                <w:szCs w:val="20"/>
              </w:rPr>
            </w:pPr>
          </w:p>
        </w:tc>
        <w:tc>
          <w:tcPr>
            <w:tcW w:w="1797" w:type="dxa"/>
            <w:vAlign w:val="center"/>
          </w:tcPr>
          <w:p w14:paraId="293511DB" w14:textId="77777777" w:rsidR="006574D3" w:rsidRPr="005A7D7E" w:rsidRDefault="006574D3" w:rsidP="00C74E9A">
            <w:pPr>
              <w:spacing w:line="22" w:lineRule="atLeast"/>
              <w:jc w:val="center"/>
              <w:rPr>
                <w:sz w:val="20"/>
                <w:szCs w:val="20"/>
              </w:rPr>
            </w:pPr>
          </w:p>
        </w:tc>
      </w:tr>
      <w:tr w:rsidR="006574D3" w:rsidRPr="005A7D7E" w14:paraId="7C3D48D9" w14:textId="77777777" w:rsidTr="00C74E9A">
        <w:trPr>
          <w:jc w:val="center"/>
        </w:trPr>
        <w:tc>
          <w:tcPr>
            <w:tcW w:w="2875" w:type="dxa"/>
            <w:vAlign w:val="bottom"/>
          </w:tcPr>
          <w:p w14:paraId="7475AA77" w14:textId="77777777" w:rsidR="006574D3" w:rsidRPr="003E2333" w:rsidRDefault="006574D3" w:rsidP="00C74E9A">
            <w:pPr>
              <w:spacing w:line="22" w:lineRule="atLeast"/>
              <w:rPr>
                <w:sz w:val="20"/>
                <w:szCs w:val="20"/>
              </w:rPr>
            </w:pPr>
            <w:r w:rsidRPr="003E2333">
              <w:rPr>
                <w:sz w:val="20"/>
                <w:szCs w:val="20"/>
              </w:rPr>
              <w:t xml:space="preserve">Repetitive Hand Motion </w:t>
            </w:r>
          </w:p>
        </w:tc>
        <w:tc>
          <w:tcPr>
            <w:tcW w:w="2099" w:type="dxa"/>
            <w:vAlign w:val="center"/>
          </w:tcPr>
          <w:p w14:paraId="61197C28"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29BCFE26" w14:textId="77777777" w:rsidR="006574D3" w:rsidRPr="005A7D7E" w:rsidRDefault="006574D3" w:rsidP="00C74E9A">
            <w:pPr>
              <w:spacing w:line="22" w:lineRule="atLeast"/>
              <w:jc w:val="center"/>
              <w:rPr>
                <w:sz w:val="20"/>
                <w:szCs w:val="20"/>
              </w:rPr>
            </w:pPr>
          </w:p>
        </w:tc>
        <w:tc>
          <w:tcPr>
            <w:tcW w:w="1797" w:type="dxa"/>
            <w:vAlign w:val="center"/>
          </w:tcPr>
          <w:p w14:paraId="526EB5B2" w14:textId="77777777" w:rsidR="006574D3" w:rsidRPr="005A7D7E" w:rsidRDefault="006574D3" w:rsidP="00C74E9A">
            <w:pPr>
              <w:spacing w:line="22" w:lineRule="atLeast"/>
              <w:jc w:val="center"/>
              <w:rPr>
                <w:sz w:val="20"/>
                <w:szCs w:val="20"/>
              </w:rPr>
            </w:pPr>
          </w:p>
        </w:tc>
      </w:tr>
      <w:tr w:rsidR="006574D3" w:rsidRPr="005A7D7E" w14:paraId="547897BF" w14:textId="77777777" w:rsidTr="00C74E9A">
        <w:trPr>
          <w:jc w:val="center"/>
        </w:trPr>
        <w:tc>
          <w:tcPr>
            <w:tcW w:w="2875" w:type="dxa"/>
            <w:vAlign w:val="bottom"/>
          </w:tcPr>
          <w:p w14:paraId="5620AF35" w14:textId="77777777" w:rsidR="006574D3" w:rsidRPr="003E2333" w:rsidRDefault="006574D3" w:rsidP="00C74E9A">
            <w:pPr>
              <w:spacing w:line="22" w:lineRule="atLeast"/>
              <w:rPr>
                <w:sz w:val="20"/>
                <w:szCs w:val="20"/>
              </w:rPr>
            </w:pPr>
            <w:r w:rsidRPr="003E2333">
              <w:rPr>
                <w:sz w:val="20"/>
                <w:szCs w:val="20"/>
              </w:rPr>
              <w:t>Eye/Hand</w:t>
            </w:r>
            <w:r>
              <w:rPr>
                <w:sz w:val="20"/>
                <w:szCs w:val="20"/>
              </w:rPr>
              <w:t>/Foot</w:t>
            </w:r>
            <w:r w:rsidRPr="003E2333">
              <w:rPr>
                <w:sz w:val="20"/>
                <w:szCs w:val="20"/>
              </w:rPr>
              <w:t xml:space="preserve"> Coordination</w:t>
            </w:r>
          </w:p>
        </w:tc>
        <w:tc>
          <w:tcPr>
            <w:tcW w:w="2099" w:type="dxa"/>
            <w:vAlign w:val="center"/>
          </w:tcPr>
          <w:p w14:paraId="3EEE6031" w14:textId="77777777" w:rsidR="006574D3" w:rsidRPr="005A7D7E" w:rsidRDefault="006574D3" w:rsidP="00C74E9A">
            <w:pPr>
              <w:spacing w:line="22" w:lineRule="atLeast"/>
              <w:jc w:val="center"/>
              <w:rPr>
                <w:sz w:val="20"/>
                <w:szCs w:val="20"/>
              </w:rPr>
            </w:pPr>
            <w:r>
              <w:rPr>
                <w:sz w:val="20"/>
                <w:szCs w:val="20"/>
              </w:rPr>
              <w:t>X</w:t>
            </w:r>
          </w:p>
        </w:tc>
        <w:tc>
          <w:tcPr>
            <w:tcW w:w="1796" w:type="dxa"/>
            <w:vAlign w:val="center"/>
          </w:tcPr>
          <w:p w14:paraId="59ED0CC5" w14:textId="77777777" w:rsidR="006574D3" w:rsidRPr="005A7D7E" w:rsidRDefault="006574D3" w:rsidP="00C74E9A">
            <w:pPr>
              <w:spacing w:line="22" w:lineRule="atLeast"/>
              <w:jc w:val="center"/>
              <w:rPr>
                <w:sz w:val="20"/>
                <w:szCs w:val="20"/>
              </w:rPr>
            </w:pPr>
          </w:p>
        </w:tc>
        <w:tc>
          <w:tcPr>
            <w:tcW w:w="1797" w:type="dxa"/>
            <w:vAlign w:val="center"/>
          </w:tcPr>
          <w:p w14:paraId="760FBAA7" w14:textId="77777777" w:rsidR="006574D3" w:rsidRPr="005A7D7E" w:rsidRDefault="006574D3" w:rsidP="00C74E9A">
            <w:pPr>
              <w:spacing w:line="22" w:lineRule="atLeast"/>
              <w:jc w:val="center"/>
              <w:rPr>
                <w:sz w:val="20"/>
                <w:szCs w:val="20"/>
              </w:rPr>
            </w:pPr>
          </w:p>
        </w:tc>
      </w:tr>
      <w:tr w:rsidR="006574D3" w:rsidRPr="005A7D7E" w14:paraId="69D953DB" w14:textId="77777777" w:rsidTr="00C74E9A">
        <w:trPr>
          <w:jc w:val="center"/>
        </w:trPr>
        <w:tc>
          <w:tcPr>
            <w:tcW w:w="2875" w:type="dxa"/>
            <w:vAlign w:val="bottom"/>
          </w:tcPr>
          <w:p w14:paraId="316256A0" w14:textId="77777777" w:rsidR="006574D3" w:rsidRPr="003E2333" w:rsidRDefault="006574D3" w:rsidP="00C74E9A">
            <w:pPr>
              <w:spacing w:line="22" w:lineRule="atLeast"/>
              <w:rPr>
                <w:sz w:val="20"/>
                <w:szCs w:val="20"/>
              </w:rPr>
            </w:pPr>
            <w:r w:rsidRPr="003E2333">
              <w:rPr>
                <w:sz w:val="20"/>
                <w:szCs w:val="20"/>
              </w:rPr>
              <w:t>Balance</w:t>
            </w:r>
          </w:p>
        </w:tc>
        <w:tc>
          <w:tcPr>
            <w:tcW w:w="2099" w:type="dxa"/>
            <w:vAlign w:val="center"/>
          </w:tcPr>
          <w:p w14:paraId="24A2029B" w14:textId="77777777" w:rsidR="006574D3" w:rsidRDefault="006574D3" w:rsidP="00C74E9A">
            <w:pPr>
              <w:spacing w:line="22" w:lineRule="atLeast"/>
              <w:jc w:val="center"/>
              <w:rPr>
                <w:sz w:val="20"/>
                <w:szCs w:val="20"/>
              </w:rPr>
            </w:pPr>
          </w:p>
        </w:tc>
        <w:tc>
          <w:tcPr>
            <w:tcW w:w="1796" w:type="dxa"/>
            <w:vAlign w:val="center"/>
          </w:tcPr>
          <w:p w14:paraId="764ABCE9"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2C3E3739" w14:textId="77777777" w:rsidR="006574D3" w:rsidRPr="005A7D7E" w:rsidRDefault="006574D3" w:rsidP="00C74E9A">
            <w:pPr>
              <w:spacing w:line="22" w:lineRule="atLeast"/>
              <w:jc w:val="center"/>
              <w:rPr>
                <w:sz w:val="20"/>
                <w:szCs w:val="20"/>
              </w:rPr>
            </w:pPr>
          </w:p>
        </w:tc>
      </w:tr>
      <w:tr w:rsidR="006574D3" w:rsidRPr="005A7D7E" w14:paraId="5C9B7435" w14:textId="77777777" w:rsidTr="00C74E9A">
        <w:trPr>
          <w:jc w:val="center"/>
        </w:trPr>
        <w:tc>
          <w:tcPr>
            <w:tcW w:w="2875" w:type="dxa"/>
            <w:vAlign w:val="bottom"/>
          </w:tcPr>
          <w:p w14:paraId="5172E3B5" w14:textId="77777777" w:rsidR="006574D3" w:rsidRPr="003E2333" w:rsidRDefault="006574D3" w:rsidP="00C74E9A">
            <w:pPr>
              <w:spacing w:line="22" w:lineRule="atLeast"/>
              <w:rPr>
                <w:sz w:val="20"/>
                <w:szCs w:val="20"/>
              </w:rPr>
            </w:pPr>
            <w:r w:rsidRPr="003E2333">
              <w:rPr>
                <w:sz w:val="20"/>
                <w:szCs w:val="20"/>
              </w:rPr>
              <w:t>Climb</w:t>
            </w:r>
          </w:p>
        </w:tc>
        <w:tc>
          <w:tcPr>
            <w:tcW w:w="2099" w:type="dxa"/>
            <w:vAlign w:val="center"/>
          </w:tcPr>
          <w:p w14:paraId="3F9666DA" w14:textId="77777777" w:rsidR="006574D3" w:rsidRPr="005A7D7E" w:rsidRDefault="006574D3" w:rsidP="00C74E9A">
            <w:pPr>
              <w:spacing w:line="22" w:lineRule="atLeast"/>
              <w:jc w:val="center"/>
              <w:rPr>
                <w:sz w:val="20"/>
                <w:szCs w:val="20"/>
              </w:rPr>
            </w:pPr>
          </w:p>
        </w:tc>
        <w:tc>
          <w:tcPr>
            <w:tcW w:w="1796" w:type="dxa"/>
            <w:vAlign w:val="center"/>
          </w:tcPr>
          <w:p w14:paraId="07F499B5"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4DB9666E" w14:textId="77777777" w:rsidR="006574D3" w:rsidRPr="005A7D7E" w:rsidRDefault="006574D3" w:rsidP="00C74E9A">
            <w:pPr>
              <w:spacing w:line="22" w:lineRule="atLeast"/>
              <w:jc w:val="center"/>
              <w:rPr>
                <w:sz w:val="20"/>
                <w:szCs w:val="20"/>
              </w:rPr>
            </w:pPr>
          </w:p>
        </w:tc>
      </w:tr>
      <w:tr w:rsidR="006574D3" w:rsidRPr="005A7D7E" w14:paraId="0853224E" w14:textId="77777777" w:rsidTr="00C74E9A">
        <w:trPr>
          <w:jc w:val="center"/>
        </w:trPr>
        <w:tc>
          <w:tcPr>
            <w:tcW w:w="2875" w:type="dxa"/>
            <w:vAlign w:val="bottom"/>
          </w:tcPr>
          <w:p w14:paraId="52C604D2" w14:textId="77777777" w:rsidR="006574D3" w:rsidRPr="003E2333" w:rsidRDefault="006574D3" w:rsidP="00C74E9A">
            <w:pPr>
              <w:spacing w:line="22" w:lineRule="atLeast"/>
              <w:rPr>
                <w:sz w:val="20"/>
                <w:szCs w:val="20"/>
              </w:rPr>
            </w:pPr>
            <w:r w:rsidRPr="003E2333">
              <w:rPr>
                <w:sz w:val="20"/>
                <w:szCs w:val="20"/>
              </w:rPr>
              <w:t>Kneel</w:t>
            </w:r>
          </w:p>
        </w:tc>
        <w:tc>
          <w:tcPr>
            <w:tcW w:w="2099" w:type="dxa"/>
            <w:vAlign w:val="center"/>
          </w:tcPr>
          <w:p w14:paraId="11B3D7E4" w14:textId="77777777" w:rsidR="006574D3" w:rsidRPr="005A7D7E" w:rsidRDefault="006574D3" w:rsidP="00C74E9A">
            <w:pPr>
              <w:spacing w:line="22" w:lineRule="atLeast"/>
              <w:jc w:val="center"/>
              <w:rPr>
                <w:sz w:val="20"/>
                <w:szCs w:val="20"/>
              </w:rPr>
            </w:pPr>
          </w:p>
        </w:tc>
        <w:tc>
          <w:tcPr>
            <w:tcW w:w="1796" w:type="dxa"/>
            <w:vAlign w:val="center"/>
          </w:tcPr>
          <w:p w14:paraId="3B6DF303"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041081E0" w14:textId="77777777" w:rsidR="006574D3" w:rsidRPr="005A7D7E" w:rsidRDefault="006574D3" w:rsidP="00C74E9A">
            <w:pPr>
              <w:spacing w:line="22" w:lineRule="atLeast"/>
              <w:jc w:val="center"/>
              <w:rPr>
                <w:sz w:val="20"/>
                <w:szCs w:val="20"/>
              </w:rPr>
            </w:pPr>
          </w:p>
        </w:tc>
      </w:tr>
      <w:tr w:rsidR="006574D3" w:rsidRPr="005A7D7E" w14:paraId="1C065F28" w14:textId="77777777" w:rsidTr="00C74E9A">
        <w:trPr>
          <w:jc w:val="center"/>
        </w:trPr>
        <w:tc>
          <w:tcPr>
            <w:tcW w:w="2875" w:type="dxa"/>
            <w:vAlign w:val="bottom"/>
          </w:tcPr>
          <w:p w14:paraId="7857B917" w14:textId="77777777" w:rsidR="006574D3" w:rsidRPr="003E2333" w:rsidRDefault="006574D3" w:rsidP="00C74E9A">
            <w:pPr>
              <w:spacing w:line="22" w:lineRule="atLeast"/>
              <w:rPr>
                <w:sz w:val="20"/>
                <w:szCs w:val="20"/>
              </w:rPr>
            </w:pPr>
            <w:r w:rsidRPr="003E2333">
              <w:rPr>
                <w:sz w:val="20"/>
                <w:szCs w:val="20"/>
              </w:rPr>
              <w:t xml:space="preserve">Pull, Push, Lift, Carry 50 - </w:t>
            </w:r>
            <w:proofErr w:type="gramStart"/>
            <w:r w:rsidRPr="003E2333">
              <w:rPr>
                <w:sz w:val="20"/>
                <w:szCs w:val="20"/>
              </w:rPr>
              <w:t>80  lbs.</w:t>
            </w:r>
            <w:proofErr w:type="gramEnd"/>
            <w:r>
              <w:rPr>
                <w:sz w:val="20"/>
                <w:szCs w:val="20"/>
              </w:rPr>
              <w:t xml:space="preserve"> assisted</w:t>
            </w:r>
          </w:p>
        </w:tc>
        <w:tc>
          <w:tcPr>
            <w:tcW w:w="2099" w:type="dxa"/>
            <w:vAlign w:val="center"/>
          </w:tcPr>
          <w:p w14:paraId="58648E61" w14:textId="77777777" w:rsidR="006574D3" w:rsidRPr="005A7D7E" w:rsidRDefault="006574D3" w:rsidP="00C74E9A">
            <w:pPr>
              <w:spacing w:line="22" w:lineRule="atLeast"/>
              <w:jc w:val="center"/>
              <w:rPr>
                <w:sz w:val="20"/>
                <w:szCs w:val="20"/>
              </w:rPr>
            </w:pPr>
          </w:p>
        </w:tc>
        <w:tc>
          <w:tcPr>
            <w:tcW w:w="1796" w:type="dxa"/>
            <w:vAlign w:val="center"/>
          </w:tcPr>
          <w:p w14:paraId="24B71627"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1ED993C3" w14:textId="77777777" w:rsidR="006574D3" w:rsidRPr="005A7D7E" w:rsidRDefault="006574D3" w:rsidP="00C74E9A">
            <w:pPr>
              <w:spacing w:line="22" w:lineRule="atLeast"/>
              <w:jc w:val="center"/>
              <w:rPr>
                <w:sz w:val="20"/>
                <w:szCs w:val="20"/>
              </w:rPr>
            </w:pPr>
          </w:p>
        </w:tc>
      </w:tr>
      <w:tr w:rsidR="006574D3" w:rsidRPr="005A7D7E" w14:paraId="5591DE36" w14:textId="77777777" w:rsidTr="00C74E9A">
        <w:trPr>
          <w:jc w:val="center"/>
        </w:trPr>
        <w:tc>
          <w:tcPr>
            <w:tcW w:w="2875" w:type="dxa"/>
            <w:vAlign w:val="bottom"/>
          </w:tcPr>
          <w:p w14:paraId="3B7D47AA" w14:textId="77777777" w:rsidR="006574D3" w:rsidRPr="003E2333" w:rsidRDefault="006574D3" w:rsidP="00C74E9A">
            <w:pPr>
              <w:spacing w:line="22" w:lineRule="atLeast"/>
              <w:rPr>
                <w:sz w:val="20"/>
                <w:szCs w:val="20"/>
              </w:rPr>
            </w:pPr>
            <w:r w:rsidRPr="003E2333">
              <w:rPr>
                <w:sz w:val="20"/>
                <w:szCs w:val="20"/>
              </w:rPr>
              <w:t>Repetitive Foot Motion</w:t>
            </w:r>
          </w:p>
        </w:tc>
        <w:tc>
          <w:tcPr>
            <w:tcW w:w="2099" w:type="dxa"/>
            <w:vAlign w:val="center"/>
          </w:tcPr>
          <w:p w14:paraId="50331F32" w14:textId="77777777" w:rsidR="006574D3" w:rsidRPr="005A7D7E" w:rsidRDefault="006574D3" w:rsidP="00C74E9A">
            <w:pPr>
              <w:spacing w:line="22" w:lineRule="atLeast"/>
              <w:jc w:val="center"/>
              <w:rPr>
                <w:sz w:val="20"/>
                <w:szCs w:val="20"/>
              </w:rPr>
            </w:pPr>
          </w:p>
        </w:tc>
        <w:tc>
          <w:tcPr>
            <w:tcW w:w="1796" w:type="dxa"/>
            <w:vAlign w:val="center"/>
          </w:tcPr>
          <w:p w14:paraId="5440A438"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4EE8D721" w14:textId="77777777" w:rsidR="006574D3" w:rsidRPr="005A7D7E" w:rsidRDefault="006574D3" w:rsidP="00C74E9A">
            <w:pPr>
              <w:spacing w:line="22" w:lineRule="atLeast"/>
              <w:jc w:val="center"/>
              <w:rPr>
                <w:sz w:val="20"/>
                <w:szCs w:val="20"/>
              </w:rPr>
            </w:pPr>
          </w:p>
        </w:tc>
      </w:tr>
      <w:tr w:rsidR="006574D3" w:rsidRPr="005A7D7E" w14:paraId="6D1A4907" w14:textId="77777777" w:rsidTr="00C74E9A">
        <w:trPr>
          <w:jc w:val="center"/>
        </w:trPr>
        <w:tc>
          <w:tcPr>
            <w:tcW w:w="2875" w:type="dxa"/>
            <w:vAlign w:val="bottom"/>
          </w:tcPr>
          <w:p w14:paraId="5806938F" w14:textId="77777777" w:rsidR="006574D3" w:rsidRPr="003E2333" w:rsidRDefault="006574D3" w:rsidP="00C74E9A">
            <w:pPr>
              <w:spacing w:line="22" w:lineRule="atLeast"/>
              <w:rPr>
                <w:sz w:val="20"/>
                <w:szCs w:val="20"/>
              </w:rPr>
            </w:pPr>
            <w:r>
              <w:rPr>
                <w:sz w:val="20"/>
                <w:szCs w:val="20"/>
              </w:rPr>
              <w:t>Shovel</w:t>
            </w:r>
          </w:p>
        </w:tc>
        <w:tc>
          <w:tcPr>
            <w:tcW w:w="2099" w:type="dxa"/>
            <w:vAlign w:val="center"/>
          </w:tcPr>
          <w:p w14:paraId="0F57BBE7" w14:textId="77777777" w:rsidR="006574D3" w:rsidRPr="005A7D7E" w:rsidRDefault="006574D3" w:rsidP="00C74E9A">
            <w:pPr>
              <w:spacing w:line="22" w:lineRule="atLeast"/>
              <w:jc w:val="center"/>
              <w:rPr>
                <w:sz w:val="20"/>
                <w:szCs w:val="20"/>
              </w:rPr>
            </w:pPr>
          </w:p>
        </w:tc>
        <w:tc>
          <w:tcPr>
            <w:tcW w:w="1796" w:type="dxa"/>
            <w:vAlign w:val="center"/>
          </w:tcPr>
          <w:p w14:paraId="33D0566C" w14:textId="77777777" w:rsidR="006574D3" w:rsidRDefault="006574D3" w:rsidP="00C74E9A">
            <w:pPr>
              <w:spacing w:line="22" w:lineRule="atLeast"/>
              <w:jc w:val="center"/>
              <w:rPr>
                <w:sz w:val="20"/>
                <w:szCs w:val="20"/>
              </w:rPr>
            </w:pPr>
            <w:r>
              <w:rPr>
                <w:sz w:val="20"/>
                <w:szCs w:val="20"/>
              </w:rPr>
              <w:t>X</w:t>
            </w:r>
          </w:p>
        </w:tc>
        <w:tc>
          <w:tcPr>
            <w:tcW w:w="1797" w:type="dxa"/>
            <w:vAlign w:val="center"/>
          </w:tcPr>
          <w:p w14:paraId="5A904E57" w14:textId="77777777" w:rsidR="006574D3" w:rsidRPr="005A7D7E" w:rsidRDefault="006574D3" w:rsidP="00C74E9A">
            <w:pPr>
              <w:spacing w:line="22" w:lineRule="atLeast"/>
              <w:jc w:val="center"/>
              <w:rPr>
                <w:sz w:val="20"/>
                <w:szCs w:val="20"/>
              </w:rPr>
            </w:pPr>
          </w:p>
        </w:tc>
      </w:tr>
      <w:tr w:rsidR="006574D3" w:rsidRPr="005A7D7E" w14:paraId="77FDD87C" w14:textId="77777777" w:rsidTr="00C74E9A">
        <w:trPr>
          <w:jc w:val="center"/>
        </w:trPr>
        <w:tc>
          <w:tcPr>
            <w:tcW w:w="2875" w:type="dxa"/>
            <w:vAlign w:val="bottom"/>
          </w:tcPr>
          <w:p w14:paraId="24708130" w14:textId="77777777" w:rsidR="006574D3" w:rsidRPr="003E2333" w:rsidRDefault="006574D3" w:rsidP="00C74E9A">
            <w:pPr>
              <w:spacing w:line="22" w:lineRule="atLeast"/>
              <w:rPr>
                <w:sz w:val="20"/>
                <w:szCs w:val="20"/>
              </w:rPr>
            </w:pPr>
            <w:r w:rsidRPr="003E2333">
              <w:rPr>
                <w:sz w:val="20"/>
                <w:szCs w:val="20"/>
              </w:rPr>
              <w:t>Stack</w:t>
            </w:r>
          </w:p>
        </w:tc>
        <w:tc>
          <w:tcPr>
            <w:tcW w:w="2099" w:type="dxa"/>
            <w:vAlign w:val="center"/>
          </w:tcPr>
          <w:p w14:paraId="0B18DACB" w14:textId="77777777" w:rsidR="006574D3" w:rsidRPr="005A7D7E" w:rsidRDefault="006574D3" w:rsidP="00C74E9A">
            <w:pPr>
              <w:spacing w:line="22" w:lineRule="atLeast"/>
              <w:jc w:val="center"/>
              <w:rPr>
                <w:sz w:val="20"/>
                <w:szCs w:val="20"/>
              </w:rPr>
            </w:pPr>
          </w:p>
        </w:tc>
        <w:tc>
          <w:tcPr>
            <w:tcW w:w="1796" w:type="dxa"/>
            <w:vAlign w:val="center"/>
          </w:tcPr>
          <w:p w14:paraId="538E54BE"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1655E34E" w14:textId="77777777" w:rsidR="006574D3" w:rsidRPr="005A7D7E" w:rsidRDefault="006574D3" w:rsidP="00C74E9A">
            <w:pPr>
              <w:spacing w:line="22" w:lineRule="atLeast"/>
              <w:jc w:val="center"/>
              <w:rPr>
                <w:sz w:val="20"/>
                <w:szCs w:val="20"/>
              </w:rPr>
            </w:pPr>
          </w:p>
        </w:tc>
      </w:tr>
      <w:tr w:rsidR="006574D3" w:rsidRPr="005A7D7E" w14:paraId="28603D6A" w14:textId="77777777" w:rsidTr="00C74E9A">
        <w:trPr>
          <w:jc w:val="center"/>
        </w:trPr>
        <w:tc>
          <w:tcPr>
            <w:tcW w:w="2875" w:type="dxa"/>
            <w:vAlign w:val="bottom"/>
          </w:tcPr>
          <w:p w14:paraId="6067133E" w14:textId="77777777" w:rsidR="006574D3" w:rsidRPr="003E2333" w:rsidRDefault="006574D3" w:rsidP="00C74E9A">
            <w:pPr>
              <w:spacing w:line="22" w:lineRule="atLeast"/>
              <w:rPr>
                <w:sz w:val="20"/>
                <w:szCs w:val="20"/>
              </w:rPr>
            </w:pPr>
            <w:r w:rsidRPr="003E2333">
              <w:rPr>
                <w:sz w:val="20"/>
                <w:szCs w:val="20"/>
              </w:rPr>
              <w:t>Sweep</w:t>
            </w:r>
          </w:p>
        </w:tc>
        <w:tc>
          <w:tcPr>
            <w:tcW w:w="2099" w:type="dxa"/>
            <w:vAlign w:val="center"/>
          </w:tcPr>
          <w:p w14:paraId="6D5A17A6" w14:textId="77777777" w:rsidR="006574D3" w:rsidRPr="005A7D7E" w:rsidRDefault="006574D3" w:rsidP="00C74E9A">
            <w:pPr>
              <w:spacing w:line="22" w:lineRule="atLeast"/>
              <w:jc w:val="center"/>
              <w:rPr>
                <w:sz w:val="20"/>
                <w:szCs w:val="20"/>
              </w:rPr>
            </w:pPr>
          </w:p>
        </w:tc>
        <w:tc>
          <w:tcPr>
            <w:tcW w:w="1796" w:type="dxa"/>
            <w:vAlign w:val="center"/>
          </w:tcPr>
          <w:p w14:paraId="344A2B40" w14:textId="77777777" w:rsidR="006574D3" w:rsidRPr="005A7D7E" w:rsidRDefault="006574D3" w:rsidP="00C74E9A">
            <w:pPr>
              <w:spacing w:line="22" w:lineRule="atLeast"/>
              <w:jc w:val="center"/>
              <w:rPr>
                <w:sz w:val="20"/>
                <w:szCs w:val="20"/>
              </w:rPr>
            </w:pPr>
            <w:r>
              <w:rPr>
                <w:sz w:val="20"/>
                <w:szCs w:val="20"/>
              </w:rPr>
              <w:t>X</w:t>
            </w:r>
          </w:p>
        </w:tc>
        <w:tc>
          <w:tcPr>
            <w:tcW w:w="1797" w:type="dxa"/>
            <w:vAlign w:val="center"/>
          </w:tcPr>
          <w:p w14:paraId="1C69F81D" w14:textId="77777777" w:rsidR="006574D3" w:rsidRPr="005A7D7E" w:rsidRDefault="006574D3" w:rsidP="00C74E9A">
            <w:pPr>
              <w:spacing w:line="22" w:lineRule="atLeast"/>
              <w:jc w:val="center"/>
              <w:rPr>
                <w:sz w:val="20"/>
                <w:szCs w:val="20"/>
              </w:rPr>
            </w:pPr>
          </w:p>
        </w:tc>
      </w:tr>
      <w:tr w:rsidR="006574D3" w:rsidRPr="0064728C" w14:paraId="7546F902" w14:textId="77777777" w:rsidTr="00C74E9A">
        <w:trPr>
          <w:jc w:val="center"/>
        </w:trPr>
        <w:tc>
          <w:tcPr>
            <w:tcW w:w="2875" w:type="dxa"/>
            <w:vAlign w:val="bottom"/>
          </w:tcPr>
          <w:p w14:paraId="0F20CCEC" w14:textId="77777777" w:rsidR="006574D3" w:rsidRPr="003E2333" w:rsidRDefault="006574D3" w:rsidP="00C74E9A">
            <w:pPr>
              <w:spacing w:line="22" w:lineRule="atLeast"/>
              <w:rPr>
                <w:sz w:val="20"/>
                <w:szCs w:val="20"/>
              </w:rPr>
            </w:pPr>
            <w:r w:rsidRPr="003E2333">
              <w:rPr>
                <w:sz w:val="20"/>
                <w:szCs w:val="20"/>
              </w:rPr>
              <w:t xml:space="preserve">Pull, Push, Lift, Carry 80 - </w:t>
            </w:r>
            <w:proofErr w:type="gramStart"/>
            <w:r w:rsidRPr="003E2333">
              <w:rPr>
                <w:sz w:val="20"/>
                <w:szCs w:val="20"/>
              </w:rPr>
              <w:t>100  lbs.</w:t>
            </w:r>
            <w:proofErr w:type="gramEnd"/>
            <w:r>
              <w:rPr>
                <w:sz w:val="20"/>
                <w:szCs w:val="20"/>
              </w:rPr>
              <w:t xml:space="preserve"> assisted, may pull or push 170+ lbs. with handcart </w:t>
            </w:r>
          </w:p>
        </w:tc>
        <w:tc>
          <w:tcPr>
            <w:tcW w:w="2099" w:type="dxa"/>
            <w:vAlign w:val="center"/>
          </w:tcPr>
          <w:p w14:paraId="78624329" w14:textId="77777777" w:rsidR="006574D3" w:rsidRPr="005A7D7E" w:rsidRDefault="006574D3" w:rsidP="00C74E9A">
            <w:pPr>
              <w:spacing w:line="22" w:lineRule="atLeast"/>
              <w:jc w:val="center"/>
              <w:rPr>
                <w:sz w:val="20"/>
                <w:szCs w:val="20"/>
              </w:rPr>
            </w:pPr>
          </w:p>
        </w:tc>
        <w:tc>
          <w:tcPr>
            <w:tcW w:w="1796" w:type="dxa"/>
            <w:vAlign w:val="center"/>
          </w:tcPr>
          <w:p w14:paraId="6CB77C65" w14:textId="77777777" w:rsidR="006574D3" w:rsidRPr="005A7D7E" w:rsidRDefault="006574D3" w:rsidP="00C74E9A">
            <w:pPr>
              <w:spacing w:line="22" w:lineRule="atLeast"/>
              <w:jc w:val="center"/>
              <w:rPr>
                <w:sz w:val="20"/>
                <w:szCs w:val="20"/>
              </w:rPr>
            </w:pPr>
          </w:p>
        </w:tc>
        <w:tc>
          <w:tcPr>
            <w:tcW w:w="1797" w:type="dxa"/>
            <w:vAlign w:val="center"/>
          </w:tcPr>
          <w:p w14:paraId="562C1C4F" w14:textId="77777777" w:rsidR="006574D3" w:rsidRDefault="006574D3" w:rsidP="00C74E9A">
            <w:pPr>
              <w:spacing w:line="22" w:lineRule="atLeast"/>
              <w:jc w:val="center"/>
              <w:rPr>
                <w:sz w:val="20"/>
                <w:szCs w:val="20"/>
              </w:rPr>
            </w:pPr>
            <w:r>
              <w:rPr>
                <w:sz w:val="20"/>
                <w:szCs w:val="20"/>
              </w:rPr>
              <w:t>X</w:t>
            </w:r>
          </w:p>
        </w:tc>
      </w:tr>
    </w:tbl>
    <w:p w14:paraId="180F8422" w14:textId="77777777" w:rsidR="00D06944" w:rsidRDefault="00D06944" w:rsidP="00D06944">
      <w:pPr>
        <w:spacing w:after="0" w:line="22" w:lineRule="atLeast"/>
        <w:rPr>
          <w:b/>
        </w:rPr>
      </w:pPr>
    </w:p>
    <w:p w14:paraId="0D61D1D9" w14:textId="77777777" w:rsidR="00CC565F" w:rsidRPr="002A0515" w:rsidRDefault="00CC565F" w:rsidP="00CC565F">
      <w:pPr>
        <w:spacing w:after="0" w:line="22" w:lineRule="atLeast"/>
      </w:pPr>
      <w:r w:rsidRPr="002A0515">
        <w:rPr>
          <w:b/>
        </w:rPr>
        <w:t xml:space="preserve">Tools &amp; Equipment     </w:t>
      </w:r>
    </w:p>
    <w:p w14:paraId="3202E150" w14:textId="77777777" w:rsidR="00D06944" w:rsidRDefault="00D06944" w:rsidP="00D06944">
      <w:pPr>
        <w:spacing w:after="0" w:line="22" w:lineRule="atLeast"/>
        <w:rPr>
          <w:i/>
        </w:rPr>
      </w:pPr>
      <w:r>
        <w:rPr>
          <w:i/>
        </w:rPr>
        <w:t xml:space="preserve">Tools &amp; Equipment will </w:t>
      </w:r>
      <w:r w:rsidRPr="00475E8D">
        <w:rPr>
          <w:i/>
        </w:rPr>
        <w:t>var</w:t>
      </w:r>
      <w:r>
        <w:rPr>
          <w:i/>
        </w:rPr>
        <w:t xml:space="preserve">y with essential job functions, including but not limited to:  </w:t>
      </w:r>
    </w:p>
    <w:p w14:paraId="3326011F" w14:textId="3DDB69BA" w:rsidR="00CC565F" w:rsidRPr="002A0515" w:rsidRDefault="006574D3" w:rsidP="006574D3">
      <w:pPr>
        <w:pStyle w:val="ListParagraph"/>
        <w:numPr>
          <w:ilvl w:val="0"/>
          <w:numId w:val="35"/>
        </w:numPr>
        <w:spacing w:after="0" w:line="22" w:lineRule="atLeast"/>
      </w:pPr>
      <w:r w:rsidRPr="006574D3">
        <w:t xml:space="preserve">Hard hat, steel toed shoes, safety glasses, gloves, front-end loader, forklift, pallet-jack/handcart, manuals, forms, spreadsheets, telephone, writing instrument.  Additional personal protective equipment as required by </w:t>
      </w:r>
      <w:proofErr w:type="gramStart"/>
      <w:r w:rsidRPr="006574D3">
        <w:t>any and all</w:t>
      </w:r>
      <w:proofErr w:type="gramEnd"/>
      <w:r w:rsidRPr="006574D3">
        <w:t xml:space="preserve"> product warning labels.  Commercial motor vehicles and specialized tools and equipment, all of which may vary by location.  </w:t>
      </w:r>
    </w:p>
    <w:p w14:paraId="4DA9D6F8" w14:textId="77777777" w:rsidR="006574D3" w:rsidRDefault="006574D3" w:rsidP="00D06944">
      <w:pPr>
        <w:jc w:val="center"/>
      </w:pPr>
    </w:p>
    <w:p w14:paraId="5405CF23" w14:textId="73B2018D" w:rsidR="00CC565F" w:rsidRPr="00CC565F" w:rsidRDefault="00773BAF" w:rsidP="00D06944">
      <w:pPr>
        <w:jc w:val="center"/>
      </w:pPr>
      <w:proofErr w:type="spellStart"/>
      <w:r>
        <w:t>EverGRO</w:t>
      </w:r>
      <w:proofErr w:type="spellEnd"/>
      <w:r>
        <w:t xml:space="preserve"> Cooperative</w:t>
      </w:r>
      <w:r w:rsidR="00CC565F" w:rsidRPr="00CC565F">
        <w:t xml:space="preserve"> is an Equal Opportunity Employer and does not discriminate against individuals based on their race, color, </w:t>
      </w:r>
      <w:proofErr w:type="gramStart"/>
      <w:r w:rsidR="00CC565F" w:rsidRPr="00CC565F">
        <w:t>religion</w:t>
      </w:r>
      <w:proofErr w:type="gramEnd"/>
      <w:r w:rsidR="00CC565F" w:rsidRPr="00CC565F">
        <w:t xml:space="preserve"> or belief, national or ethnic origin, sex (including pregnancy), age, disability, sexual orientation, gender identity, veteran status, family medical history or genetic information, or any other status protected by federal, state or local laws or regulations.</w:t>
      </w:r>
    </w:p>
    <w:p w14:paraId="7B0F25C3" w14:textId="77777777" w:rsidR="007E5DC4" w:rsidRPr="002A0515" w:rsidRDefault="00773BAF" w:rsidP="0028547F">
      <w:pPr>
        <w:spacing w:after="0" w:line="22" w:lineRule="atLeast"/>
      </w:pPr>
      <w:r>
        <w:pict w14:anchorId="7B0F25C6">
          <v:rect id="_x0000_i1025" style="width:0;height:1.5pt" o:hrstd="t" o:hr="t" fillcolor="#a0a0a0" stroked="f"/>
        </w:pict>
      </w:r>
    </w:p>
    <w:p w14:paraId="7B0F25C4" w14:textId="284EC32C" w:rsidR="008E3C58" w:rsidRDefault="009E4266" w:rsidP="00D06944">
      <w:pPr>
        <w:spacing w:after="0" w:line="22" w:lineRule="atLeast"/>
        <w:jc w:val="center"/>
        <w:rPr>
          <w:i/>
          <w:sz w:val="18"/>
        </w:rPr>
      </w:pPr>
      <w:r w:rsidRPr="00FE1003">
        <w:rPr>
          <w:rFonts w:eastAsia="Times New Roman" w:cs="Arial"/>
          <w:i/>
          <w:sz w:val="18"/>
          <w:szCs w:val="18"/>
        </w:rPr>
        <w:t xml:space="preserve">The above statements are intended to describe the general nature and level of work being performed by employees assigned to this job.  They are not intended to be construed as an exhaustive list of all responsibilities, </w:t>
      </w:r>
      <w:r w:rsidR="00431846" w:rsidRPr="00FE1003">
        <w:rPr>
          <w:rFonts w:eastAsia="Times New Roman" w:cs="Arial"/>
          <w:i/>
          <w:sz w:val="18"/>
          <w:szCs w:val="18"/>
        </w:rPr>
        <w:t>functions</w:t>
      </w:r>
      <w:r w:rsidRPr="00FE1003">
        <w:rPr>
          <w:rFonts w:eastAsia="Times New Roman" w:cs="Arial"/>
          <w:i/>
          <w:sz w:val="18"/>
          <w:szCs w:val="18"/>
        </w:rPr>
        <w:t xml:space="preserve"> and skills required for this job.</w:t>
      </w:r>
      <w:r w:rsidR="00943122" w:rsidRPr="00FE1003">
        <w:rPr>
          <w:rFonts w:eastAsia="Times New Roman" w:cs="Arial"/>
          <w:i/>
          <w:sz w:val="18"/>
          <w:szCs w:val="18"/>
        </w:rPr>
        <w:t xml:space="preserve"> </w:t>
      </w:r>
      <w:r w:rsidR="00431846" w:rsidRPr="00FE1003">
        <w:rPr>
          <w:rFonts w:eastAsia="Times New Roman" w:cs="Arial"/>
          <w:i/>
          <w:sz w:val="18"/>
          <w:szCs w:val="18"/>
        </w:rPr>
        <w:t>Functions</w:t>
      </w:r>
      <w:r w:rsidR="0098568A" w:rsidRPr="00FE1003">
        <w:rPr>
          <w:rFonts w:eastAsia="Times New Roman" w:cs="Arial"/>
          <w:i/>
          <w:sz w:val="18"/>
          <w:szCs w:val="18"/>
        </w:rPr>
        <w:t xml:space="preserve"> and requirements</w:t>
      </w:r>
      <w:r w:rsidR="00943122" w:rsidRPr="00FE1003">
        <w:rPr>
          <w:rFonts w:eastAsia="Times New Roman" w:cs="Arial"/>
          <w:i/>
          <w:sz w:val="18"/>
          <w:szCs w:val="18"/>
        </w:rPr>
        <w:t xml:space="preserve"> may change at any time with or without notice.</w:t>
      </w:r>
      <w:r w:rsidR="00C317BC" w:rsidRPr="00C317BC">
        <w:rPr>
          <w:i/>
          <w:sz w:val="18"/>
        </w:rPr>
        <w:t xml:space="preserve"> </w:t>
      </w:r>
      <w:r w:rsidR="00C317BC" w:rsidRPr="002A0515">
        <w:rPr>
          <w:i/>
          <w:sz w:val="18"/>
        </w:rPr>
        <w:t>This job description is a summary of essential job functions necessary for the satisfactory performance of this position.  Reasonable accommodation may be made to enable those with disabilities to perform the essential job functions. Job functions may vary by location.</w:t>
      </w:r>
    </w:p>
    <w:p w14:paraId="7D9C9742" w14:textId="7B63CCAA" w:rsidR="00A72AE3" w:rsidRDefault="00A72AE3" w:rsidP="00410A6D">
      <w:pPr>
        <w:spacing w:after="0" w:line="22" w:lineRule="atLeast"/>
        <w:rPr>
          <w:i/>
          <w:sz w:val="18"/>
        </w:rPr>
      </w:pPr>
    </w:p>
    <w:p w14:paraId="7D27055D" w14:textId="77777777" w:rsidR="006C323E" w:rsidRPr="00A72AE3" w:rsidRDefault="006C323E" w:rsidP="00C92757">
      <w:pPr>
        <w:spacing w:after="0" w:line="22" w:lineRule="atLeast"/>
        <w:rPr>
          <w:rFonts w:eastAsia="Times New Roman" w:cs="Arial"/>
          <w:iCs/>
          <w:sz w:val="18"/>
          <w:szCs w:val="18"/>
        </w:rPr>
      </w:pPr>
    </w:p>
    <w:sectPr w:rsidR="006C323E" w:rsidRPr="00A72AE3" w:rsidSect="0094312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77F6" w14:textId="77777777" w:rsidR="00866B71" w:rsidRDefault="00866B71" w:rsidP="00085663">
      <w:pPr>
        <w:spacing w:after="0" w:line="240" w:lineRule="auto"/>
      </w:pPr>
      <w:r>
        <w:separator/>
      </w:r>
    </w:p>
  </w:endnote>
  <w:endnote w:type="continuationSeparator" w:id="0">
    <w:p w14:paraId="66513D13" w14:textId="77777777" w:rsidR="00866B71" w:rsidRDefault="00866B71" w:rsidP="0008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E" w14:textId="3ED340FF" w:rsidR="00BB454D" w:rsidRPr="004C200F" w:rsidRDefault="00BB454D" w:rsidP="00806F9E">
    <w:pPr>
      <w:pStyle w:val="Footer"/>
      <w:tabs>
        <w:tab w:val="left" w:pos="4555"/>
        <w:tab w:val="right" w:pos="10080"/>
      </w:tabs>
      <w:rPr>
        <w:smallCaps/>
        <w:sz w:val="20"/>
        <w:szCs w:val="20"/>
      </w:rPr>
    </w:pPr>
    <w:r w:rsidRPr="004C200F">
      <w:rPr>
        <w:smallCaps/>
        <w:sz w:val="20"/>
        <w:szCs w:val="20"/>
      </w:rPr>
      <w:t>Human Resources Division</w:t>
    </w:r>
    <w:r w:rsidRPr="004C200F">
      <w:rPr>
        <w:sz w:val="20"/>
        <w:szCs w:val="20"/>
      </w:rPr>
      <w:tab/>
    </w:r>
    <w:r w:rsidRPr="004C200F">
      <w:rPr>
        <w:smallCaps/>
        <w:sz w:val="20"/>
        <w:szCs w:val="20"/>
      </w:rPr>
      <w:tab/>
      <w:t>Page</w:t>
    </w:r>
    <w:r w:rsidRPr="004C200F">
      <w:rPr>
        <w:sz w:val="20"/>
        <w:szCs w:val="20"/>
      </w:rPr>
      <w:t xml:space="preserve"> </w:t>
    </w:r>
    <w:sdt>
      <w:sdtPr>
        <w:rPr>
          <w:sz w:val="20"/>
          <w:szCs w:val="20"/>
        </w:rPr>
        <w:id w:val="1915355820"/>
        <w:docPartObj>
          <w:docPartGallery w:val="Page Numbers (Bottom of Page)"/>
          <w:docPartUnique/>
        </w:docPartObj>
      </w:sdtPr>
      <w:sdtEndPr>
        <w:rPr>
          <w:noProof/>
        </w:rPr>
      </w:sdtEndPr>
      <w:sdtContent>
        <w:r w:rsidRPr="004C200F">
          <w:rPr>
            <w:sz w:val="20"/>
            <w:szCs w:val="20"/>
          </w:rPr>
          <w:fldChar w:fldCharType="begin"/>
        </w:r>
        <w:r w:rsidRPr="004C200F">
          <w:rPr>
            <w:sz w:val="20"/>
            <w:szCs w:val="20"/>
          </w:rPr>
          <w:instrText xml:space="preserve"> PAGE   \* MERGEFORMAT </w:instrText>
        </w:r>
        <w:r w:rsidRPr="004C200F">
          <w:rPr>
            <w:sz w:val="20"/>
            <w:szCs w:val="20"/>
          </w:rPr>
          <w:fldChar w:fldCharType="separate"/>
        </w:r>
        <w:r w:rsidR="005E059E">
          <w:rPr>
            <w:noProof/>
            <w:sz w:val="20"/>
            <w:szCs w:val="20"/>
          </w:rPr>
          <w:t>1</w:t>
        </w:r>
        <w:r w:rsidRPr="004C200F">
          <w:rPr>
            <w:noProof/>
            <w:sz w:val="20"/>
            <w:szCs w:val="20"/>
          </w:rPr>
          <w:fldChar w:fldCharType="end"/>
        </w:r>
        <w:r w:rsidRPr="004C200F">
          <w:rPr>
            <w:noProof/>
            <w:sz w:val="20"/>
            <w:szCs w:val="20"/>
          </w:rPr>
          <w:tab/>
        </w:r>
        <w:r w:rsidR="0046637B">
          <w:rPr>
            <w:smallCaps/>
            <w:sz w:val="20"/>
            <w:szCs w:val="20"/>
          </w:rPr>
          <w:fldChar w:fldCharType="begin"/>
        </w:r>
        <w:r w:rsidR="0046637B">
          <w:rPr>
            <w:smallCaps/>
            <w:sz w:val="20"/>
            <w:szCs w:val="20"/>
          </w:rPr>
          <w:instrText xml:space="preserve"> DATE \@ "MMMM d, yyyy" </w:instrText>
        </w:r>
        <w:r w:rsidR="0046637B">
          <w:rPr>
            <w:smallCaps/>
            <w:sz w:val="20"/>
            <w:szCs w:val="20"/>
          </w:rPr>
          <w:fldChar w:fldCharType="separate"/>
        </w:r>
        <w:r w:rsidR="00773BAF">
          <w:rPr>
            <w:smallCaps/>
            <w:noProof/>
            <w:sz w:val="20"/>
            <w:szCs w:val="20"/>
          </w:rPr>
          <w:t>September 2, 2022</w:t>
        </w:r>
        <w:r w:rsidR="0046637B">
          <w:rPr>
            <w:smallCap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1669" w14:textId="77777777" w:rsidR="00866B71" w:rsidRDefault="00866B71" w:rsidP="00085663">
      <w:pPr>
        <w:spacing w:after="0" w:line="240" w:lineRule="auto"/>
      </w:pPr>
      <w:r>
        <w:separator/>
      </w:r>
    </w:p>
  </w:footnote>
  <w:footnote w:type="continuationSeparator" w:id="0">
    <w:p w14:paraId="0F1280E1" w14:textId="77777777" w:rsidR="00866B71" w:rsidRDefault="00866B71" w:rsidP="0008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25CD" w14:textId="7E072151" w:rsidR="00BB454D" w:rsidRPr="00773BAF" w:rsidRDefault="00773BAF" w:rsidP="00773BAF">
    <w:pPr>
      <w:tabs>
        <w:tab w:val="right" w:pos="10080"/>
      </w:tabs>
      <w:spacing w:after="0" w:line="240" w:lineRule="auto"/>
      <w:jc w:val="center"/>
      <w:rPr>
        <w:rFonts w:ascii="Calibri" w:hAnsi="Calibri" w:cs="Calibri"/>
        <w:b/>
        <w:smallCaps/>
        <w:color w:val="C00000"/>
        <w:sz w:val="32"/>
        <w:szCs w:val="32"/>
      </w:rPr>
    </w:pPr>
    <w:proofErr w:type="spellStart"/>
    <w:r w:rsidRPr="00773BAF">
      <w:rPr>
        <w:rFonts w:ascii="Calibri" w:hAnsi="Calibri" w:cs="Calibri"/>
        <w:b/>
        <w:smallCaps/>
        <w:color w:val="C00000"/>
        <w:sz w:val="36"/>
        <w:szCs w:val="36"/>
      </w:rPr>
      <w:t>EverGRO</w:t>
    </w:r>
    <w:proofErr w:type="spellEnd"/>
    <w:r w:rsidRPr="00773BAF">
      <w:rPr>
        <w:rFonts w:ascii="Calibri" w:hAnsi="Calibri" w:cs="Calibri"/>
        <w:b/>
        <w:smallCaps/>
        <w:color w:val="C00000"/>
        <w:sz w:val="36"/>
        <w:szCs w:val="36"/>
      </w:rPr>
      <w:t xml:space="preserve"> Cooperative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FF"/>
    <w:multiLevelType w:val="hybridMultilevel"/>
    <w:tmpl w:val="78D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FB8"/>
    <w:multiLevelType w:val="hybridMultilevel"/>
    <w:tmpl w:val="AA1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566"/>
    <w:multiLevelType w:val="hybridMultilevel"/>
    <w:tmpl w:val="17E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EF7"/>
    <w:multiLevelType w:val="hybridMultilevel"/>
    <w:tmpl w:val="CFE6457A"/>
    <w:lvl w:ilvl="0" w:tplc="04090001">
      <w:start w:val="1"/>
      <w:numFmt w:val="bullet"/>
      <w:lvlText w:val=""/>
      <w:lvlJc w:val="left"/>
      <w:pPr>
        <w:ind w:left="360" w:hanging="360"/>
      </w:pPr>
      <w:rPr>
        <w:rFonts w:ascii="Symbol" w:hAnsi="Symbol" w:hint="default"/>
      </w:rPr>
    </w:lvl>
    <w:lvl w:ilvl="1" w:tplc="810043A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22694"/>
    <w:multiLevelType w:val="hybridMultilevel"/>
    <w:tmpl w:val="7F5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95C"/>
    <w:multiLevelType w:val="hybridMultilevel"/>
    <w:tmpl w:val="234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4AB5"/>
    <w:multiLevelType w:val="hybridMultilevel"/>
    <w:tmpl w:val="5554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5221E"/>
    <w:multiLevelType w:val="hybridMultilevel"/>
    <w:tmpl w:val="401A7AD6"/>
    <w:lvl w:ilvl="0" w:tplc="C9A2C9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365DA"/>
    <w:multiLevelType w:val="hybridMultilevel"/>
    <w:tmpl w:val="4DA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169FF"/>
    <w:multiLevelType w:val="hybridMultilevel"/>
    <w:tmpl w:val="7304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1B57"/>
    <w:multiLevelType w:val="hybridMultilevel"/>
    <w:tmpl w:val="086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24C47"/>
    <w:multiLevelType w:val="hybridMultilevel"/>
    <w:tmpl w:val="1A0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664A4"/>
    <w:multiLevelType w:val="hybridMultilevel"/>
    <w:tmpl w:val="E71CB3A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F3B18CE"/>
    <w:multiLevelType w:val="hybridMultilevel"/>
    <w:tmpl w:val="AB3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50AF3"/>
    <w:multiLevelType w:val="hybridMultilevel"/>
    <w:tmpl w:val="5702684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86E1F"/>
    <w:multiLevelType w:val="hybridMultilevel"/>
    <w:tmpl w:val="6652F6CE"/>
    <w:lvl w:ilvl="0" w:tplc="5B24DA0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A6718"/>
    <w:multiLevelType w:val="hybridMultilevel"/>
    <w:tmpl w:val="AB3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3B2C"/>
    <w:multiLevelType w:val="hybridMultilevel"/>
    <w:tmpl w:val="213A2750"/>
    <w:lvl w:ilvl="0" w:tplc="CF84A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F64CA"/>
    <w:multiLevelType w:val="hybridMultilevel"/>
    <w:tmpl w:val="CF5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05D28"/>
    <w:multiLevelType w:val="hybridMultilevel"/>
    <w:tmpl w:val="08B0A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52B8F"/>
    <w:multiLevelType w:val="hybridMultilevel"/>
    <w:tmpl w:val="B31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A1F4B"/>
    <w:multiLevelType w:val="hybridMultilevel"/>
    <w:tmpl w:val="2E524F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A1507E"/>
    <w:multiLevelType w:val="hybridMultilevel"/>
    <w:tmpl w:val="87F097FA"/>
    <w:lvl w:ilvl="0" w:tplc="FFB2E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F7F68"/>
    <w:multiLevelType w:val="hybridMultilevel"/>
    <w:tmpl w:val="FE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72DE"/>
    <w:multiLevelType w:val="hybridMultilevel"/>
    <w:tmpl w:val="8CE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56573"/>
    <w:multiLevelType w:val="hybridMultilevel"/>
    <w:tmpl w:val="8D6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B1C34"/>
    <w:multiLevelType w:val="hybridMultilevel"/>
    <w:tmpl w:val="4FB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F668E"/>
    <w:multiLevelType w:val="hybridMultilevel"/>
    <w:tmpl w:val="8DDE210E"/>
    <w:lvl w:ilvl="0" w:tplc="947A6F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A495E"/>
    <w:multiLevelType w:val="hybridMultilevel"/>
    <w:tmpl w:val="3A82EB54"/>
    <w:lvl w:ilvl="0" w:tplc="04090001">
      <w:start w:val="1"/>
      <w:numFmt w:val="bullet"/>
      <w:lvlText w:val=""/>
      <w:lvlJc w:val="left"/>
      <w:pPr>
        <w:tabs>
          <w:tab w:val="num" w:pos="720"/>
        </w:tabs>
        <w:ind w:left="720" w:hanging="360"/>
      </w:pPr>
      <w:rPr>
        <w:rFonts w:ascii="Symbol" w:hAnsi="Symbol" w:hint="default"/>
      </w:rPr>
    </w:lvl>
    <w:lvl w:ilvl="1" w:tplc="A6848C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D54F7A"/>
    <w:multiLevelType w:val="hybridMultilevel"/>
    <w:tmpl w:val="83DC3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EA70A2"/>
    <w:multiLevelType w:val="hybridMultilevel"/>
    <w:tmpl w:val="9F60B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7178"/>
    <w:multiLevelType w:val="hybridMultilevel"/>
    <w:tmpl w:val="CD6AFD5A"/>
    <w:lvl w:ilvl="0" w:tplc="C9A2C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F26E2"/>
    <w:multiLevelType w:val="hybridMultilevel"/>
    <w:tmpl w:val="E96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534B4"/>
    <w:multiLevelType w:val="hybridMultilevel"/>
    <w:tmpl w:val="4DB6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576AC"/>
    <w:multiLevelType w:val="hybridMultilevel"/>
    <w:tmpl w:val="0308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843F8"/>
    <w:multiLevelType w:val="hybridMultilevel"/>
    <w:tmpl w:val="A79CA1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9273283"/>
    <w:multiLevelType w:val="hybridMultilevel"/>
    <w:tmpl w:val="3190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286189">
    <w:abstractNumId w:val="24"/>
  </w:num>
  <w:num w:numId="2" w16cid:durableId="766661826">
    <w:abstractNumId w:val="9"/>
  </w:num>
  <w:num w:numId="3" w16cid:durableId="1020013021">
    <w:abstractNumId w:val="32"/>
  </w:num>
  <w:num w:numId="4" w16cid:durableId="2002200515">
    <w:abstractNumId w:val="23"/>
  </w:num>
  <w:num w:numId="5" w16cid:durableId="2001545688">
    <w:abstractNumId w:val="12"/>
  </w:num>
  <w:num w:numId="6" w16cid:durableId="1613049034">
    <w:abstractNumId w:val="25"/>
  </w:num>
  <w:num w:numId="7" w16cid:durableId="1428891167">
    <w:abstractNumId w:val="30"/>
  </w:num>
  <w:num w:numId="8" w16cid:durableId="29305520">
    <w:abstractNumId w:val="6"/>
  </w:num>
  <w:num w:numId="9" w16cid:durableId="736629974">
    <w:abstractNumId w:val="0"/>
  </w:num>
  <w:num w:numId="10" w16cid:durableId="1189561676">
    <w:abstractNumId w:val="20"/>
  </w:num>
  <w:num w:numId="11" w16cid:durableId="1046756737">
    <w:abstractNumId w:val="28"/>
  </w:num>
  <w:num w:numId="12" w16cid:durableId="307170741">
    <w:abstractNumId w:val="19"/>
  </w:num>
  <w:num w:numId="13" w16cid:durableId="613875727">
    <w:abstractNumId w:val="35"/>
  </w:num>
  <w:num w:numId="14" w16cid:durableId="14622516">
    <w:abstractNumId w:val="21"/>
  </w:num>
  <w:num w:numId="15" w16cid:durableId="479275662">
    <w:abstractNumId w:val="27"/>
  </w:num>
  <w:num w:numId="16" w16cid:durableId="669794483">
    <w:abstractNumId w:val="1"/>
  </w:num>
  <w:num w:numId="17" w16cid:durableId="1834106678">
    <w:abstractNumId w:val="15"/>
  </w:num>
  <w:num w:numId="18" w16cid:durableId="354692093">
    <w:abstractNumId w:val="14"/>
  </w:num>
  <w:num w:numId="19" w16cid:durableId="1542016155">
    <w:abstractNumId w:val="31"/>
  </w:num>
  <w:num w:numId="20" w16cid:durableId="126166001">
    <w:abstractNumId w:val="18"/>
  </w:num>
  <w:num w:numId="21" w16cid:durableId="1369842340">
    <w:abstractNumId w:val="17"/>
  </w:num>
  <w:num w:numId="22" w16cid:durableId="124592689">
    <w:abstractNumId w:val="33"/>
  </w:num>
  <w:num w:numId="23" w16cid:durableId="2118986574">
    <w:abstractNumId w:val="5"/>
  </w:num>
  <w:num w:numId="24" w16cid:durableId="1987977827">
    <w:abstractNumId w:val="3"/>
  </w:num>
  <w:num w:numId="25" w16cid:durableId="16006558">
    <w:abstractNumId w:val="2"/>
  </w:num>
  <w:num w:numId="26" w16cid:durableId="2087342594">
    <w:abstractNumId w:val="7"/>
  </w:num>
  <w:num w:numId="27" w16cid:durableId="847327106">
    <w:abstractNumId w:val="29"/>
  </w:num>
  <w:num w:numId="28" w16cid:durableId="974530958">
    <w:abstractNumId w:val="11"/>
  </w:num>
  <w:num w:numId="29" w16cid:durableId="2145536150">
    <w:abstractNumId w:val="16"/>
  </w:num>
  <w:num w:numId="30" w16cid:durableId="356081258">
    <w:abstractNumId w:val="34"/>
  </w:num>
  <w:num w:numId="31" w16cid:durableId="1511985477">
    <w:abstractNumId w:val="4"/>
  </w:num>
  <w:num w:numId="32" w16cid:durableId="962686867">
    <w:abstractNumId w:val="13"/>
  </w:num>
  <w:num w:numId="33" w16cid:durableId="979960907">
    <w:abstractNumId w:val="36"/>
  </w:num>
  <w:num w:numId="34" w16cid:durableId="1853689339">
    <w:abstractNumId w:val="10"/>
  </w:num>
  <w:num w:numId="35" w16cid:durableId="1170218455">
    <w:abstractNumId w:val="8"/>
  </w:num>
  <w:num w:numId="36" w16cid:durableId="142738180">
    <w:abstractNumId w:val="22"/>
  </w:num>
  <w:num w:numId="37" w16cid:durableId="83580857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55"/>
    <w:rsid w:val="000008A9"/>
    <w:rsid w:val="00005409"/>
    <w:rsid w:val="00005FC5"/>
    <w:rsid w:val="00007F6F"/>
    <w:rsid w:val="00010183"/>
    <w:rsid w:val="00012E11"/>
    <w:rsid w:val="000136F6"/>
    <w:rsid w:val="0001547A"/>
    <w:rsid w:val="00020DEB"/>
    <w:rsid w:val="000268FE"/>
    <w:rsid w:val="00031A0D"/>
    <w:rsid w:val="000349B3"/>
    <w:rsid w:val="00036E54"/>
    <w:rsid w:val="000659B5"/>
    <w:rsid w:val="00067536"/>
    <w:rsid w:val="00072293"/>
    <w:rsid w:val="00074759"/>
    <w:rsid w:val="00074ED3"/>
    <w:rsid w:val="00075B42"/>
    <w:rsid w:val="00085663"/>
    <w:rsid w:val="000868C8"/>
    <w:rsid w:val="00087CA2"/>
    <w:rsid w:val="00097331"/>
    <w:rsid w:val="000A29DC"/>
    <w:rsid w:val="000A2D84"/>
    <w:rsid w:val="000A70C4"/>
    <w:rsid w:val="000B484B"/>
    <w:rsid w:val="000B5DD6"/>
    <w:rsid w:val="000B7A81"/>
    <w:rsid w:val="000C07E3"/>
    <w:rsid w:val="000C4F1B"/>
    <w:rsid w:val="000C54F5"/>
    <w:rsid w:val="000D522D"/>
    <w:rsid w:val="000D6D68"/>
    <w:rsid w:val="000E4171"/>
    <w:rsid w:val="000E4D11"/>
    <w:rsid w:val="000E5377"/>
    <w:rsid w:val="000E5B81"/>
    <w:rsid w:val="000E5B8A"/>
    <w:rsid w:val="000E5E6D"/>
    <w:rsid w:val="000E7ECF"/>
    <w:rsid w:val="000F0594"/>
    <w:rsid w:val="000F1B08"/>
    <w:rsid w:val="000F58CE"/>
    <w:rsid w:val="00100489"/>
    <w:rsid w:val="00100F50"/>
    <w:rsid w:val="00102B35"/>
    <w:rsid w:val="00103981"/>
    <w:rsid w:val="00103D36"/>
    <w:rsid w:val="00104D9E"/>
    <w:rsid w:val="001053B0"/>
    <w:rsid w:val="00106AE4"/>
    <w:rsid w:val="00107479"/>
    <w:rsid w:val="001100C8"/>
    <w:rsid w:val="00110BCD"/>
    <w:rsid w:val="0011277D"/>
    <w:rsid w:val="00115178"/>
    <w:rsid w:val="00117423"/>
    <w:rsid w:val="00117A72"/>
    <w:rsid w:val="001206B3"/>
    <w:rsid w:val="00121B49"/>
    <w:rsid w:val="00127C00"/>
    <w:rsid w:val="00141BF9"/>
    <w:rsid w:val="00141EED"/>
    <w:rsid w:val="0014605A"/>
    <w:rsid w:val="00150102"/>
    <w:rsid w:val="0015075E"/>
    <w:rsid w:val="0015286B"/>
    <w:rsid w:val="00153DA5"/>
    <w:rsid w:val="00155484"/>
    <w:rsid w:val="00157382"/>
    <w:rsid w:val="00161A51"/>
    <w:rsid w:val="00162D9D"/>
    <w:rsid w:val="001653B3"/>
    <w:rsid w:val="00166B38"/>
    <w:rsid w:val="00166ED3"/>
    <w:rsid w:val="00167232"/>
    <w:rsid w:val="0016776D"/>
    <w:rsid w:val="001712E3"/>
    <w:rsid w:val="00175B0C"/>
    <w:rsid w:val="001765C0"/>
    <w:rsid w:val="00180DBC"/>
    <w:rsid w:val="00182644"/>
    <w:rsid w:val="00183D1F"/>
    <w:rsid w:val="00185BDF"/>
    <w:rsid w:val="001A173E"/>
    <w:rsid w:val="001A2FA1"/>
    <w:rsid w:val="001A3415"/>
    <w:rsid w:val="001A3B67"/>
    <w:rsid w:val="001B0A96"/>
    <w:rsid w:val="001B4AA4"/>
    <w:rsid w:val="001C01A0"/>
    <w:rsid w:val="001C58F1"/>
    <w:rsid w:val="001C5DAE"/>
    <w:rsid w:val="001C631C"/>
    <w:rsid w:val="001D2E92"/>
    <w:rsid w:val="001D69B0"/>
    <w:rsid w:val="001D7F29"/>
    <w:rsid w:val="001E60D9"/>
    <w:rsid w:val="001F03C9"/>
    <w:rsid w:val="001F4E8E"/>
    <w:rsid w:val="002067D1"/>
    <w:rsid w:val="0021136A"/>
    <w:rsid w:val="002115AB"/>
    <w:rsid w:val="002143E8"/>
    <w:rsid w:val="002228AA"/>
    <w:rsid w:val="002232AC"/>
    <w:rsid w:val="00227C8D"/>
    <w:rsid w:val="002316EF"/>
    <w:rsid w:val="002322DE"/>
    <w:rsid w:val="00232A07"/>
    <w:rsid w:val="00235DCC"/>
    <w:rsid w:val="00237C8E"/>
    <w:rsid w:val="0024140C"/>
    <w:rsid w:val="00241FA4"/>
    <w:rsid w:val="00244D52"/>
    <w:rsid w:val="00244DB5"/>
    <w:rsid w:val="002512FD"/>
    <w:rsid w:val="002523E0"/>
    <w:rsid w:val="00252C76"/>
    <w:rsid w:val="00257C90"/>
    <w:rsid w:val="00264D7B"/>
    <w:rsid w:val="00266841"/>
    <w:rsid w:val="00267858"/>
    <w:rsid w:val="00273378"/>
    <w:rsid w:val="00282B31"/>
    <w:rsid w:val="0028547F"/>
    <w:rsid w:val="00291267"/>
    <w:rsid w:val="00291BAD"/>
    <w:rsid w:val="0029490C"/>
    <w:rsid w:val="00296412"/>
    <w:rsid w:val="00297C37"/>
    <w:rsid w:val="002A0515"/>
    <w:rsid w:val="002A0DDF"/>
    <w:rsid w:val="002A2771"/>
    <w:rsid w:val="002A4C10"/>
    <w:rsid w:val="002A558B"/>
    <w:rsid w:val="002A75B6"/>
    <w:rsid w:val="002A76A4"/>
    <w:rsid w:val="002A7B70"/>
    <w:rsid w:val="002B2973"/>
    <w:rsid w:val="002B29F5"/>
    <w:rsid w:val="002B3C4D"/>
    <w:rsid w:val="002B4FF6"/>
    <w:rsid w:val="002C00A2"/>
    <w:rsid w:val="002C71A5"/>
    <w:rsid w:val="002D10E8"/>
    <w:rsid w:val="002D2AA9"/>
    <w:rsid w:val="002D6A78"/>
    <w:rsid w:val="002D7673"/>
    <w:rsid w:val="002E1EAD"/>
    <w:rsid w:val="002E29E9"/>
    <w:rsid w:val="002F08C4"/>
    <w:rsid w:val="002F2444"/>
    <w:rsid w:val="002F2B7B"/>
    <w:rsid w:val="003016E6"/>
    <w:rsid w:val="0030514A"/>
    <w:rsid w:val="0030576B"/>
    <w:rsid w:val="00307F91"/>
    <w:rsid w:val="00311FE0"/>
    <w:rsid w:val="0031293B"/>
    <w:rsid w:val="00313619"/>
    <w:rsid w:val="00314E88"/>
    <w:rsid w:val="00316436"/>
    <w:rsid w:val="00325209"/>
    <w:rsid w:val="00331F1F"/>
    <w:rsid w:val="00335D59"/>
    <w:rsid w:val="00337355"/>
    <w:rsid w:val="003416A2"/>
    <w:rsid w:val="003416F0"/>
    <w:rsid w:val="0034708B"/>
    <w:rsid w:val="00347B8F"/>
    <w:rsid w:val="00347D3D"/>
    <w:rsid w:val="00350FC5"/>
    <w:rsid w:val="00352356"/>
    <w:rsid w:val="00352BE0"/>
    <w:rsid w:val="00352E91"/>
    <w:rsid w:val="00354D08"/>
    <w:rsid w:val="00355960"/>
    <w:rsid w:val="003568E5"/>
    <w:rsid w:val="003569D5"/>
    <w:rsid w:val="003650EB"/>
    <w:rsid w:val="00365D3A"/>
    <w:rsid w:val="003703D8"/>
    <w:rsid w:val="003708CA"/>
    <w:rsid w:val="0037443B"/>
    <w:rsid w:val="00377664"/>
    <w:rsid w:val="00380644"/>
    <w:rsid w:val="003806B9"/>
    <w:rsid w:val="00381DDE"/>
    <w:rsid w:val="00384447"/>
    <w:rsid w:val="00395DB5"/>
    <w:rsid w:val="003A062D"/>
    <w:rsid w:val="003A064F"/>
    <w:rsid w:val="003A2DBC"/>
    <w:rsid w:val="003A7B3C"/>
    <w:rsid w:val="003B038B"/>
    <w:rsid w:val="003B0A03"/>
    <w:rsid w:val="003B1C3B"/>
    <w:rsid w:val="003B24C0"/>
    <w:rsid w:val="003B3778"/>
    <w:rsid w:val="003B511F"/>
    <w:rsid w:val="003B5819"/>
    <w:rsid w:val="003B5E9C"/>
    <w:rsid w:val="003C0071"/>
    <w:rsid w:val="003C14DF"/>
    <w:rsid w:val="003C320E"/>
    <w:rsid w:val="003C62B7"/>
    <w:rsid w:val="003C77E9"/>
    <w:rsid w:val="003D4298"/>
    <w:rsid w:val="003D73FC"/>
    <w:rsid w:val="003D7C6E"/>
    <w:rsid w:val="003E1700"/>
    <w:rsid w:val="003E18B0"/>
    <w:rsid w:val="003E2333"/>
    <w:rsid w:val="003E2DEA"/>
    <w:rsid w:val="003E4694"/>
    <w:rsid w:val="003E5FFA"/>
    <w:rsid w:val="003E7627"/>
    <w:rsid w:val="003E77FF"/>
    <w:rsid w:val="003F12B3"/>
    <w:rsid w:val="003F1DBB"/>
    <w:rsid w:val="003F2AAD"/>
    <w:rsid w:val="003F3C7A"/>
    <w:rsid w:val="003F592A"/>
    <w:rsid w:val="003F654E"/>
    <w:rsid w:val="00410A6D"/>
    <w:rsid w:val="00412885"/>
    <w:rsid w:val="00412F77"/>
    <w:rsid w:val="00413E21"/>
    <w:rsid w:val="0041443C"/>
    <w:rsid w:val="00415C9F"/>
    <w:rsid w:val="0041708D"/>
    <w:rsid w:val="00420892"/>
    <w:rsid w:val="00422CB8"/>
    <w:rsid w:val="0042598B"/>
    <w:rsid w:val="00425CCA"/>
    <w:rsid w:val="00426B9B"/>
    <w:rsid w:val="00431534"/>
    <w:rsid w:val="00431846"/>
    <w:rsid w:val="004411D7"/>
    <w:rsid w:val="00442361"/>
    <w:rsid w:val="004453E6"/>
    <w:rsid w:val="004469CD"/>
    <w:rsid w:val="004501FC"/>
    <w:rsid w:val="004509CC"/>
    <w:rsid w:val="00450EAC"/>
    <w:rsid w:val="004655D4"/>
    <w:rsid w:val="00465A8A"/>
    <w:rsid w:val="00465AFC"/>
    <w:rsid w:val="0046625A"/>
    <w:rsid w:val="0046637B"/>
    <w:rsid w:val="00467662"/>
    <w:rsid w:val="0047206C"/>
    <w:rsid w:val="0047308A"/>
    <w:rsid w:val="00474846"/>
    <w:rsid w:val="00474CC3"/>
    <w:rsid w:val="00474D08"/>
    <w:rsid w:val="00477D90"/>
    <w:rsid w:val="0048125F"/>
    <w:rsid w:val="004865BB"/>
    <w:rsid w:val="0048769B"/>
    <w:rsid w:val="00487FD9"/>
    <w:rsid w:val="00492A62"/>
    <w:rsid w:val="00492A7A"/>
    <w:rsid w:val="00493535"/>
    <w:rsid w:val="004953AB"/>
    <w:rsid w:val="004A2911"/>
    <w:rsid w:val="004A2E90"/>
    <w:rsid w:val="004A3A32"/>
    <w:rsid w:val="004A437C"/>
    <w:rsid w:val="004A7BF6"/>
    <w:rsid w:val="004B0821"/>
    <w:rsid w:val="004B1F06"/>
    <w:rsid w:val="004B4FF4"/>
    <w:rsid w:val="004B777D"/>
    <w:rsid w:val="004C200F"/>
    <w:rsid w:val="004C3E94"/>
    <w:rsid w:val="004D0914"/>
    <w:rsid w:val="004D22B6"/>
    <w:rsid w:val="004D23EC"/>
    <w:rsid w:val="004D281C"/>
    <w:rsid w:val="004D44D3"/>
    <w:rsid w:val="004D5310"/>
    <w:rsid w:val="004D60AA"/>
    <w:rsid w:val="004E6889"/>
    <w:rsid w:val="004F0550"/>
    <w:rsid w:val="004F31DE"/>
    <w:rsid w:val="004F48AB"/>
    <w:rsid w:val="004F4AAB"/>
    <w:rsid w:val="004F4B93"/>
    <w:rsid w:val="004F4DAA"/>
    <w:rsid w:val="004F5B97"/>
    <w:rsid w:val="005010D0"/>
    <w:rsid w:val="0050709F"/>
    <w:rsid w:val="00507989"/>
    <w:rsid w:val="00511C30"/>
    <w:rsid w:val="005123E8"/>
    <w:rsid w:val="00513468"/>
    <w:rsid w:val="00515B56"/>
    <w:rsid w:val="00521AE5"/>
    <w:rsid w:val="0052366B"/>
    <w:rsid w:val="005239E7"/>
    <w:rsid w:val="005251C8"/>
    <w:rsid w:val="005254D1"/>
    <w:rsid w:val="005259AB"/>
    <w:rsid w:val="00526BF5"/>
    <w:rsid w:val="00526DC0"/>
    <w:rsid w:val="005346FE"/>
    <w:rsid w:val="00535322"/>
    <w:rsid w:val="00536413"/>
    <w:rsid w:val="005426B0"/>
    <w:rsid w:val="005439FF"/>
    <w:rsid w:val="00543BA9"/>
    <w:rsid w:val="00545366"/>
    <w:rsid w:val="00550A41"/>
    <w:rsid w:val="00552553"/>
    <w:rsid w:val="00552D57"/>
    <w:rsid w:val="00553C61"/>
    <w:rsid w:val="005662E0"/>
    <w:rsid w:val="005719EC"/>
    <w:rsid w:val="00571CB8"/>
    <w:rsid w:val="0057402F"/>
    <w:rsid w:val="00576A5A"/>
    <w:rsid w:val="00583E62"/>
    <w:rsid w:val="00586F75"/>
    <w:rsid w:val="00590E09"/>
    <w:rsid w:val="005A03FA"/>
    <w:rsid w:val="005A0B28"/>
    <w:rsid w:val="005A10B4"/>
    <w:rsid w:val="005A203B"/>
    <w:rsid w:val="005A39E1"/>
    <w:rsid w:val="005A7D7E"/>
    <w:rsid w:val="005B2743"/>
    <w:rsid w:val="005B6090"/>
    <w:rsid w:val="005B6CAA"/>
    <w:rsid w:val="005B71A8"/>
    <w:rsid w:val="005C5EC1"/>
    <w:rsid w:val="005C712E"/>
    <w:rsid w:val="005D02EB"/>
    <w:rsid w:val="005D0349"/>
    <w:rsid w:val="005D091B"/>
    <w:rsid w:val="005D1B1A"/>
    <w:rsid w:val="005D3151"/>
    <w:rsid w:val="005D639B"/>
    <w:rsid w:val="005E059E"/>
    <w:rsid w:val="005E0B11"/>
    <w:rsid w:val="005E0CB1"/>
    <w:rsid w:val="005E42D2"/>
    <w:rsid w:val="005E4AC5"/>
    <w:rsid w:val="005E6C35"/>
    <w:rsid w:val="005E7E9D"/>
    <w:rsid w:val="005F03ED"/>
    <w:rsid w:val="005F0541"/>
    <w:rsid w:val="005F23D5"/>
    <w:rsid w:val="005F5B98"/>
    <w:rsid w:val="006002ED"/>
    <w:rsid w:val="0060386F"/>
    <w:rsid w:val="0060459C"/>
    <w:rsid w:val="006067D0"/>
    <w:rsid w:val="006068C1"/>
    <w:rsid w:val="00607C3A"/>
    <w:rsid w:val="00607DC5"/>
    <w:rsid w:val="00613C75"/>
    <w:rsid w:val="00614BA0"/>
    <w:rsid w:val="00614DF0"/>
    <w:rsid w:val="0061548F"/>
    <w:rsid w:val="00615767"/>
    <w:rsid w:val="00624746"/>
    <w:rsid w:val="0063086F"/>
    <w:rsid w:val="0064728C"/>
    <w:rsid w:val="00650C1C"/>
    <w:rsid w:val="00650D01"/>
    <w:rsid w:val="00651082"/>
    <w:rsid w:val="00651732"/>
    <w:rsid w:val="00652031"/>
    <w:rsid w:val="006552FB"/>
    <w:rsid w:val="006574D3"/>
    <w:rsid w:val="00657567"/>
    <w:rsid w:val="006625AC"/>
    <w:rsid w:val="00662B69"/>
    <w:rsid w:val="00664491"/>
    <w:rsid w:val="00664F3E"/>
    <w:rsid w:val="00671899"/>
    <w:rsid w:val="006761BB"/>
    <w:rsid w:val="00676399"/>
    <w:rsid w:val="0068224D"/>
    <w:rsid w:val="00682461"/>
    <w:rsid w:val="006834F3"/>
    <w:rsid w:val="00684F51"/>
    <w:rsid w:val="006862AE"/>
    <w:rsid w:val="00690978"/>
    <w:rsid w:val="006918E5"/>
    <w:rsid w:val="00692FEE"/>
    <w:rsid w:val="00695E41"/>
    <w:rsid w:val="006962DE"/>
    <w:rsid w:val="00696E17"/>
    <w:rsid w:val="006A0FBE"/>
    <w:rsid w:val="006B1C50"/>
    <w:rsid w:val="006B5DCB"/>
    <w:rsid w:val="006B61A6"/>
    <w:rsid w:val="006B69C2"/>
    <w:rsid w:val="006C02F4"/>
    <w:rsid w:val="006C0C51"/>
    <w:rsid w:val="006C1786"/>
    <w:rsid w:val="006C323E"/>
    <w:rsid w:val="006D26B3"/>
    <w:rsid w:val="006D756F"/>
    <w:rsid w:val="006E0EBB"/>
    <w:rsid w:val="006E1A49"/>
    <w:rsid w:val="006E1B3D"/>
    <w:rsid w:val="006E1CAA"/>
    <w:rsid w:val="006E28FF"/>
    <w:rsid w:val="006E532B"/>
    <w:rsid w:val="006E78CA"/>
    <w:rsid w:val="006F1CAD"/>
    <w:rsid w:val="006F1EC1"/>
    <w:rsid w:val="006F310C"/>
    <w:rsid w:val="006F3C17"/>
    <w:rsid w:val="006F400C"/>
    <w:rsid w:val="006F489E"/>
    <w:rsid w:val="006F6071"/>
    <w:rsid w:val="007053EA"/>
    <w:rsid w:val="00705680"/>
    <w:rsid w:val="00711737"/>
    <w:rsid w:val="007130C0"/>
    <w:rsid w:val="007227A4"/>
    <w:rsid w:val="00722DD9"/>
    <w:rsid w:val="00725124"/>
    <w:rsid w:val="00730C88"/>
    <w:rsid w:val="0073476F"/>
    <w:rsid w:val="00737FA0"/>
    <w:rsid w:val="00742275"/>
    <w:rsid w:val="00752579"/>
    <w:rsid w:val="007531F5"/>
    <w:rsid w:val="00755450"/>
    <w:rsid w:val="007575CE"/>
    <w:rsid w:val="00760657"/>
    <w:rsid w:val="00761C76"/>
    <w:rsid w:val="0076401C"/>
    <w:rsid w:val="0076610F"/>
    <w:rsid w:val="00766521"/>
    <w:rsid w:val="0076798C"/>
    <w:rsid w:val="00767EC1"/>
    <w:rsid w:val="00767F62"/>
    <w:rsid w:val="00773BAF"/>
    <w:rsid w:val="0077474D"/>
    <w:rsid w:val="00777626"/>
    <w:rsid w:val="00784F0E"/>
    <w:rsid w:val="00791D25"/>
    <w:rsid w:val="00791D79"/>
    <w:rsid w:val="00792C4E"/>
    <w:rsid w:val="00794E1E"/>
    <w:rsid w:val="00795736"/>
    <w:rsid w:val="007963A9"/>
    <w:rsid w:val="0079737B"/>
    <w:rsid w:val="00797B0F"/>
    <w:rsid w:val="007A0B6B"/>
    <w:rsid w:val="007A2F2A"/>
    <w:rsid w:val="007A54BF"/>
    <w:rsid w:val="007B09C4"/>
    <w:rsid w:val="007B4510"/>
    <w:rsid w:val="007B5B01"/>
    <w:rsid w:val="007B6994"/>
    <w:rsid w:val="007C53DC"/>
    <w:rsid w:val="007C7EC8"/>
    <w:rsid w:val="007D118F"/>
    <w:rsid w:val="007D26DB"/>
    <w:rsid w:val="007D29F5"/>
    <w:rsid w:val="007D2C5F"/>
    <w:rsid w:val="007D30C3"/>
    <w:rsid w:val="007E07C8"/>
    <w:rsid w:val="007E1F70"/>
    <w:rsid w:val="007E4A04"/>
    <w:rsid w:val="007E5665"/>
    <w:rsid w:val="007E5833"/>
    <w:rsid w:val="007E5DC4"/>
    <w:rsid w:val="007E7A12"/>
    <w:rsid w:val="007F40E4"/>
    <w:rsid w:val="007F4B34"/>
    <w:rsid w:val="007F5181"/>
    <w:rsid w:val="007F7502"/>
    <w:rsid w:val="008011D9"/>
    <w:rsid w:val="00801A2F"/>
    <w:rsid w:val="00802579"/>
    <w:rsid w:val="00806502"/>
    <w:rsid w:val="00806F9E"/>
    <w:rsid w:val="00810FE4"/>
    <w:rsid w:val="00813581"/>
    <w:rsid w:val="0081437B"/>
    <w:rsid w:val="008148E6"/>
    <w:rsid w:val="00815978"/>
    <w:rsid w:val="00816569"/>
    <w:rsid w:val="00816B33"/>
    <w:rsid w:val="00820409"/>
    <w:rsid w:val="00827250"/>
    <w:rsid w:val="00831110"/>
    <w:rsid w:val="00831790"/>
    <w:rsid w:val="00833B8E"/>
    <w:rsid w:val="008357CA"/>
    <w:rsid w:val="008379EC"/>
    <w:rsid w:val="008416D1"/>
    <w:rsid w:val="00843C06"/>
    <w:rsid w:val="00851A13"/>
    <w:rsid w:val="00855D63"/>
    <w:rsid w:val="00856F7A"/>
    <w:rsid w:val="008603ED"/>
    <w:rsid w:val="00864222"/>
    <w:rsid w:val="00866B71"/>
    <w:rsid w:val="0087108C"/>
    <w:rsid w:val="0087147A"/>
    <w:rsid w:val="00872C68"/>
    <w:rsid w:val="00874268"/>
    <w:rsid w:val="0088358D"/>
    <w:rsid w:val="00897F84"/>
    <w:rsid w:val="008A0EF5"/>
    <w:rsid w:val="008A30E3"/>
    <w:rsid w:val="008A64D5"/>
    <w:rsid w:val="008A6DB0"/>
    <w:rsid w:val="008B1B16"/>
    <w:rsid w:val="008B1D39"/>
    <w:rsid w:val="008B346A"/>
    <w:rsid w:val="008B3FEF"/>
    <w:rsid w:val="008B4719"/>
    <w:rsid w:val="008B4DA2"/>
    <w:rsid w:val="008C0364"/>
    <w:rsid w:val="008C3E64"/>
    <w:rsid w:val="008C52CE"/>
    <w:rsid w:val="008C621A"/>
    <w:rsid w:val="008D0DD8"/>
    <w:rsid w:val="008D2F63"/>
    <w:rsid w:val="008D536A"/>
    <w:rsid w:val="008D7098"/>
    <w:rsid w:val="008D7AE3"/>
    <w:rsid w:val="008E38AD"/>
    <w:rsid w:val="008E3C58"/>
    <w:rsid w:val="008E4E55"/>
    <w:rsid w:val="008E608D"/>
    <w:rsid w:val="008F1484"/>
    <w:rsid w:val="008F1C97"/>
    <w:rsid w:val="008F271B"/>
    <w:rsid w:val="00902722"/>
    <w:rsid w:val="00904759"/>
    <w:rsid w:val="009047B6"/>
    <w:rsid w:val="00905606"/>
    <w:rsid w:val="00906773"/>
    <w:rsid w:val="00907D87"/>
    <w:rsid w:val="009116A7"/>
    <w:rsid w:val="00913E06"/>
    <w:rsid w:val="00914ABE"/>
    <w:rsid w:val="009156E7"/>
    <w:rsid w:val="009171FF"/>
    <w:rsid w:val="0092022F"/>
    <w:rsid w:val="009203DE"/>
    <w:rsid w:val="00921BCC"/>
    <w:rsid w:val="009229B0"/>
    <w:rsid w:val="00924F3A"/>
    <w:rsid w:val="00927376"/>
    <w:rsid w:val="00927529"/>
    <w:rsid w:val="009309C7"/>
    <w:rsid w:val="00931D3F"/>
    <w:rsid w:val="00932BA0"/>
    <w:rsid w:val="0093336A"/>
    <w:rsid w:val="00934AD3"/>
    <w:rsid w:val="00936D9C"/>
    <w:rsid w:val="00942679"/>
    <w:rsid w:val="00943122"/>
    <w:rsid w:val="00943917"/>
    <w:rsid w:val="00945934"/>
    <w:rsid w:val="00947D0C"/>
    <w:rsid w:val="009530E4"/>
    <w:rsid w:val="00965914"/>
    <w:rsid w:val="00973D47"/>
    <w:rsid w:val="009823A9"/>
    <w:rsid w:val="009840F1"/>
    <w:rsid w:val="00985087"/>
    <w:rsid w:val="0098568A"/>
    <w:rsid w:val="00985A7F"/>
    <w:rsid w:val="00986965"/>
    <w:rsid w:val="009875D3"/>
    <w:rsid w:val="00987FFA"/>
    <w:rsid w:val="00991F22"/>
    <w:rsid w:val="00992647"/>
    <w:rsid w:val="00993BA4"/>
    <w:rsid w:val="00995551"/>
    <w:rsid w:val="009965FB"/>
    <w:rsid w:val="0099787D"/>
    <w:rsid w:val="00997FF4"/>
    <w:rsid w:val="009A0215"/>
    <w:rsid w:val="009A0C2A"/>
    <w:rsid w:val="009A4791"/>
    <w:rsid w:val="009A48BB"/>
    <w:rsid w:val="009A6A9B"/>
    <w:rsid w:val="009A6D90"/>
    <w:rsid w:val="009A7C9F"/>
    <w:rsid w:val="009B39AB"/>
    <w:rsid w:val="009C05F1"/>
    <w:rsid w:val="009C1449"/>
    <w:rsid w:val="009C76F0"/>
    <w:rsid w:val="009D7F5C"/>
    <w:rsid w:val="009E08E4"/>
    <w:rsid w:val="009E2E17"/>
    <w:rsid w:val="009E4266"/>
    <w:rsid w:val="009E43CD"/>
    <w:rsid w:val="009E4760"/>
    <w:rsid w:val="009E7079"/>
    <w:rsid w:val="009E77B0"/>
    <w:rsid w:val="009E7F73"/>
    <w:rsid w:val="009F13A5"/>
    <w:rsid w:val="009F3C19"/>
    <w:rsid w:val="009F5475"/>
    <w:rsid w:val="009F5C41"/>
    <w:rsid w:val="009F6E00"/>
    <w:rsid w:val="009F7255"/>
    <w:rsid w:val="00A04C09"/>
    <w:rsid w:val="00A11AA1"/>
    <w:rsid w:val="00A14FEB"/>
    <w:rsid w:val="00A17219"/>
    <w:rsid w:val="00A20CF4"/>
    <w:rsid w:val="00A2109C"/>
    <w:rsid w:val="00A23A81"/>
    <w:rsid w:val="00A24A45"/>
    <w:rsid w:val="00A25FB3"/>
    <w:rsid w:val="00A2744E"/>
    <w:rsid w:val="00A302A2"/>
    <w:rsid w:val="00A331D2"/>
    <w:rsid w:val="00A3594A"/>
    <w:rsid w:val="00A40E39"/>
    <w:rsid w:val="00A44488"/>
    <w:rsid w:val="00A462F2"/>
    <w:rsid w:val="00A47773"/>
    <w:rsid w:val="00A477DF"/>
    <w:rsid w:val="00A512B3"/>
    <w:rsid w:val="00A51691"/>
    <w:rsid w:val="00A52C67"/>
    <w:rsid w:val="00A55CE5"/>
    <w:rsid w:val="00A611C9"/>
    <w:rsid w:val="00A64855"/>
    <w:rsid w:val="00A72AE3"/>
    <w:rsid w:val="00A73206"/>
    <w:rsid w:val="00A75A07"/>
    <w:rsid w:val="00A75FA7"/>
    <w:rsid w:val="00A81453"/>
    <w:rsid w:val="00A83B82"/>
    <w:rsid w:val="00A859F2"/>
    <w:rsid w:val="00A944DB"/>
    <w:rsid w:val="00A94EEA"/>
    <w:rsid w:val="00A9744F"/>
    <w:rsid w:val="00A97AB7"/>
    <w:rsid w:val="00AA0F03"/>
    <w:rsid w:val="00AA1EC5"/>
    <w:rsid w:val="00AA292D"/>
    <w:rsid w:val="00AA2B6D"/>
    <w:rsid w:val="00AA3258"/>
    <w:rsid w:val="00AA369E"/>
    <w:rsid w:val="00AA4A6A"/>
    <w:rsid w:val="00AA5081"/>
    <w:rsid w:val="00AA547E"/>
    <w:rsid w:val="00AA741F"/>
    <w:rsid w:val="00AA7A3E"/>
    <w:rsid w:val="00AB050F"/>
    <w:rsid w:val="00AB07C3"/>
    <w:rsid w:val="00AB2F59"/>
    <w:rsid w:val="00AC02C2"/>
    <w:rsid w:val="00AC1051"/>
    <w:rsid w:val="00AC2C51"/>
    <w:rsid w:val="00AC5766"/>
    <w:rsid w:val="00AD040B"/>
    <w:rsid w:val="00AD0F14"/>
    <w:rsid w:val="00AD1CBA"/>
    <w:rsid w:val="00AD1E69"/>
    <w:rsid w:val="00AD322B"/>
    <w:rsid w:val="00AD78D7"/>
    <w:rsid w:val="00AE09D7"/>
    <w:rsid w:val="00AE4323"/>
    <w:rsid w:val="00AF1B2D"/>
    <w:rsid w:val="00AF2BB1"/>
    <w:rsid w:val="00AF4ACC"/>
    <w:rsid w:val="00AF5316"/>
    <w:rsid w:val="00AF7B1F"/>
    <w:rsid w:val="00B01DF9"/>
    <w:rsid w:val="00B01E4C"/>
    <w:rsid w:val="00B02BF4"/>
    <w:rsid w:val="00B06DF8"/>
    <w:rsid w:val="00B07908"/>
    <w:rsid w:val="00B17889"/>
    <w:rsid w:val="00B20279"/>
    <w:rsid w:val="00B265D4"/>
    <w:rsid w:val="00B27011"/>
    <w:rsid w:val="00B407F7"/>
    <w:rsid w:val="00B44759"/>
    <w:rsid w:val="00B45E5F"/>
    <w:rsid w:val="00B529F6"/>
    <w:rsid w:val="00B52F93"/>
    <w:rsid w:val="00B54C5E"/>
    <w:rsid w:val="00B55A16"/>
    <w:rsid w:val="00B56C0B"/>
    <w:rsid w:val="00B61060"/>
    <w:rsid w:val="00B619D9"/>
    <w:rsid w:val="00B63292"/>
    <w:rsid w:val="00B66CB9"/>
    <w:rsid w:val="00B66F08"/>
    <w:rsid w:val="00B67ACD"/>
    <w:rsid w:val="00B72807"/>
    <w:rsid w:val="00B75677"/>
    <w:rsid w:val="00B75ECB"/>
    <w:rsid w:val="00B76E70"/>
    <w:rsid w:val="00B771C2"/>
    <w:rsid w:val="00B81AB1"/>
    <w:rsid w:val="00B81F3A"/>
    <w:rsid w:val="00B83626"/>
    <w:rsid w:val="00B855CE"/>
    <w:rsid w:val="00B85F52"/>
    <w:rsid w:val="00B904F8"/>
    <w:rsid w:val="00B94F64"/>
    <w:rsid w:val="00BA46B4"/>
    <w:rsid w:val="00BA4873"/>
    <w:rsid w:val="00BA6630"/>
    <w:rsid w:val="00BA7B98"/>
    <w:rsid w:val="00BB0CBB"/>
    <w:rsid w:val="00BB454D"/>
    <w:rsid w:val="00BB4BFA"/>
    <w:rsid w:val="00BC189C"/>
    <w:rsid w:val="00BC5F60"/>
    <w:rsid w:val="00BD5A5B"/>
    <w:rsid w:val="00BE5A33"/>
    <w:rsid w:val="00BE7191"/>
    <w:rsid w:val="00BF4790"/>
    <w:rsid w:val="00BF5334"/>
    <w:rsid w:val="00C01E10"/>
    <w:rsid w:val="00C03479"/>
    <w:rsid w:val="00C04794"/>
    <w:rsid w:val="00C05AA4"/>
    <w:rsid w:val="00C13DE8"/>
    <w:rsid w:val="00C1543B"/>
    <w:rsid w:val="00C16C7F"/>
    <w:rsid w:val="00C2138D"/>
    <w:rsid w:val="00C21AF3"/>
    <w:rsid w:val="00C23786"/>
    <w:rsid w:val="00C24D7F"/>
    <w:rsid w:val="00C24F3A"/>
    <w:rsid w:val="00C317BC"/>
    <w:rsid w:val="00C32ABF"/>
    <w:rsid w:val="00C37F18"/>
    <w:rsid w:val="00C405CB"/>
    <w:rsid w:val="00C43138"/>
    <w:rsid w:val="00C46D3F"/>
    <w:rsid w:val="00C4786B"/>
    <w:rsid w:val="00C53F6D"/>
    <w:rsid w:val="00C5521F"/>
    <w:rsid w:val="00C60C53"/>
    <w:rsid w:val="00C676E9"/>
    <w:rsid w:val="00C706BE"/>
    <w:rsid w:val="00C708BC"/>
    <w:rsid w:val="00C73ACD"/>
    <w:rsid w:val="00C75FA4"/>
    <w:rsid w:val="00C771FC"/>
    <w:rsid w:val="00C8018E"/>
    <w:rsid w:val="00C847B9"/>
    <w:rsid w:val="00C8588B"/>
    <w:rsid w:val="00C859BE"/>
    <w:rsid w:val="00C9021F"/>
    <w:rsid w:val="00C9232C"/>
    <w:rsid w:val="00C92757"/>
    <w:rsid w:val="00C92853"/>
    <w:rsid w:val="00C95BBA"/>
    <w:rsid w:val="00C976BC"/>
    <w:rsid w:val="00CA0B13"/>
    <w:rsid w:val="00CA27F4"/>
    <w:rsid w:val="00CA2A6D"/>
    <w:rsid w:val="00CA359F"/>
    <w:rsid w:val="00CA3ECC"/>
    <w:rsid w:val="00CA6B35"/>
    <w:rsid w:val="00CA7067"/>
    <w:rsid w:val="00CA7F1A"/>
    <w:rsid w:val="00CB24D2"/>
    <w:rsid w:val="00CB4564"/>
    <w:rsid w:val="00CC565F"/>
    <w:rsid w:val="00CC6208"/>
    <w:rsid w:val="00CD674E"/>
    <w:rsid w:val="00CE23CF"/>
    <w:rsid w:val="00CE4BAC"/>
    <w:rsid w:val="00CE73F0"/>
    <w:rsid w:val="00CE77CD"/>
    <w:rsid w:val="00CF0B98"/>
    <w:rsid w:val="00CF6D51"/>
    <w:rsid w:val="00CF6E6A"/>
    <w:rsid w:val="00D0071F"/>
    <w:rsid w:val="00D00A12"/>
    <w:rsid w:val="00D0676D"/>
    <w:rsid w:val="00D06944"/>
    <w:rsid w:val="00D11796"/>
    <w:rsid w:val="00D13F32"/>
    <w:rsid w:val="00D1592C"/>
    <w:rsid w:val="00D15A7B"/>
    <w:rsid w:val="00D221B0"/>
    <w:rsid w:val="00D24566"/>
    <w:rsid w:val="00D25DC9"/>
    <w:rsid w:val="00D305D6"/>
    <w:rsid w:val="00D34BEC"/>
    <w:rsid w:val="00D35C1C"/>
    <w:rsid w:val="00D373C4"/>
    <w:rsid w:val="00D40FBA"/>
    <w:rsid w:val="00D41D74"/>
    <w:rsid w:val="00D45050"/>
    <w:rsid w:val="00D45561"/>
    <w:rsid w:val="00D45D52"/>
    <w:rsid w:val="00D51EBC"/>
    <w:rsid w:val="00D53E23"/>
    <w:rsid w:val="00D542CF"/>
    <w:rsid w:val="00D57F85"/>
    <w:rsid w:val="00D6254D"/>
    <w:rsid w:val="00D65F4C"/>
    <w:rsid w:val="00D660C3"/>
    <w:rsid w:val="00D721E7"/>
    <w:rsid w:val="00D74104"/>
    <w:rsid w:val="00D749A6"/>
    <w:rsid w:val="00D752D7"/>
    <w:rsid w:val="00D770DC"/>
    <w:rsid w:val="00D77AA6"/>
    <w:rsid w:val="00D82E46"/>
    <w:rsid w:val="00D83002"/>
    <w:rsid w:val="00D83A5A"/>
    <w:rsid w:val="00D8604C"/>
    <w:rsid w:val="00D937F5"/>
    <w:rsid w:val="00D9445C"/>
    <w:rsid w:val="00DA0812"/>
    <w:rsid w:val="00DA204D"/>
    <w:rsid w:val="00DA3B44"/>
    <w:rsid w:val="00DA4F1A"/>
    <w:rsid w:val="00DB1581"/>
    <w:rsid w:val="00DB4A33"/>
    <w:rsid w:val="00DB67A2"/>
    <w:rsid w:val="00DC1601"/>
    <w:rsid w:val="00DC522F"/>
    <w:rsid w:val="00DD4949"/>
    <w:rsid w:val="00DD721B"/>
    <w:rsid w:val="00DD73EF"/>
    <w:rsid w:val="00DE0259"/>
    <w:rsid w:val="00DE1046"/>
    <w:rsid w:val="00DE3432"/>
    <w:rsid w:val="00DE4CB3"/>
    <w:rsid w:val="00DE5C81"/>
    <w:rsid w:val="00DE755C"/>
    <w:rsid w:val="00E00B2B"/>
    <w:rsid w:val="00E0293C"/>
    <w:rsid w:val="00E05523"/>
    <w:rsid w:val="00E07816"/>
    <w:rsid w:val="00E1014C"/>
    <w:rsid w:val="00E10A2D"/>
    <w:rsid w:val="00E12F04"/>
    <w:rsid w:val="00E20D56"/>
    <w:rsid w:val="00E212A6"/>
    <w:rsid w:val="00E22E09"/>
    <w:rsid w:val="00E24A97"/>
    <w:rsid w:val="00E24E8D"/>
    <w:rsid w:val="00E26636"/>
    <w:rsid w:val="00E32614"/>
    <w:rsid w:val="00E35C5F"/>
    <w:rsid w:val="00E3723F"/>
    <w:rsid w:val="00E376FE"/>
    <w:rsid w:val="00E44128"/>
    <w:rsid w:val="00E51EF5"/>
    <w:rsid w:val="00E615F6"/>
    <w:rsid w:val="00E63399"/>
    <w:rsid w:val="00E71B8F"/>
    <w:rsid w:val="00E7235D"/>
    <w:rsid w:val="00E74064"/>
    <w:rsid w:val="00E75742"/>
    <w:rsid w:val="00E77C68"/>
    <w:rsid w:val="00E77DA1"/>
    <w:rsid w:val="00E813F4"/>
    <w:rsid w:val="00E81870"/>
    <w:rsid w:val="00E8203C"/>
    <w:rsid w:val="00E846BE"/>
    <w:rsid w:val="00E84ADD"/>
    <w:rsid w:val="00E8642A"/>
    <w:rsid w:val="00E90E4C"/>
    <w:rsid w:val="00E9602B"/>
    <w:rsid w:val="00EA0730"/>
    <w:rsid w:val="00EA1D0A"/>
    <w:rsid w:val="00EA392C"/>
    <w:rsid w:val="00EA45C0"/>
    <w:rsid w:val="00EA6383"/>
    <w:rsid w:val="00EB218A"/>
    <w:rsid w:val="00EB3BD3"/>
    <w:rsid w:val="00EB3DE6"/>
    <w:rsid w:val="00EB78D2"/>
    <w:rsid w:val="00EC16B9"/>
    <w:rsid w:val="00EC20B0"/>
    <w:rsid w:val="00EC21BF"/>
    <w:rsid w:val="00EC3562"/>
    <w:rsid w:val="00EC3F29"/>
    <w:rsid w:val="00EC4F9C"/>
    <w:rsid w:val="00EC6315"/>
    <w:rsid w:val="00EC752C"/>
    <w:rsid w:val="00ED16F1"/>
    <w:rsid w:val="00ED5268"/>
    <w:rsid w:val="00EE1167"/>
    <w:rsid w:val="00EE7F8D"/>
    <w:rsid w:val="00EF2660"/>
    <w:rsid w:val="00EF7D64"/>
    <w:rsid w:val="00F00A94"/>
    <w:rsid w:val="00F02EED"/>
    <w:rsid w:val="00F03A70"/>
    <w:rsid w:val="00F0500A"/>
    <w:rsid w:val="00F05870"/>
    <w:rsid w:val="00F060D1"/>
    <w:rsid w:val="00F12350"/>
    <w:rsid w:val="00F16D21"/>
    <w:rsid w:val="00F22F66"/>
    <w:rsid w:val="00F24B0D"/>
    <w:rsid w:val="00F271E2"/>
    <w:rsid w:val="00F27433"/>
    <w:rsid w:val="00F31324"/>
    <w:rsid w:val="00F31E4B"/>
    <w:rsid w:val="00F3297E"/>
    <w:rsid w:val="00F33A59"/>
    <w:rsid w:val="00F3527C"/>
    <w:rsid w:val="00F37994"/>
    <w:rsid w:val="00F40397"/>
    <w:rsid w:val="00F41305"/>
    <w:rsid w:val="00F44CBE"/>
    <w:rsid w:val="00F44E10"/>
    <w:rsid w:val="00F46104"/>
    <w:rsid w:val="00F510D3"/>
    <w:rsid w:val="00F577C2"/>
    <w:rsid w:val="00F60055"/>
    <w:rsid w:val="00F609E1"/>
    <w:rsid w:val="00F628A1"/>
    <w:rsid w:val="00F63263"/>
    <w:rsid w:val="00F67348"/>
    <w:rsid w:val="00F6783B"/>
    <w:rsid w:val="00F73E0B"/>
    <w:rsid w:val="00F82F1B"/>
    <w:rsid w:val="00F87D5A"/>
    <w:rsid w:val="00F87DF7"/>
    <w:rsid w:val="00F94016"/>
    <w:rsid w:val="00F94A59"/>
    <w:rsid w:val="00F94FA5"/>
    <w:rsid w:val="00F95459"/>
    <w:rsid w:val="00F95C14"/>
    <w:rsid w:val="00FA0BB1"/>
    <w:rsid w:val="00FA0E12"/>
    <w:rsid w:val="00FA1485"/>
    <w:rsid w:val="00FA2BD8"/>
    <w:rsid w:val="00FA5104"/>
    <w:rsid w:val="00FB0E8E"/>
    <w:rsid w:val="00FB4CA0"/>
    <w:rsid w:val="00FB5763"/>
    <w:rsid w:val="00FB5A50"/>
    <w:rsid w:val="00FB7583"/>
    <w:rsid w:val="00FC0930"/>
    <w:rsid w:val="00FC4487"/>
    <w:rsid w:val="00FD1667"/>
    <w:rsid w:val="00FD3177"/>
    <w:rsid w:val="00FD54C5"/>
    <w:rsid w:val="00FE1003"/>
    <w:rsid w:val="00FE1F38"/>
    <w:rsid w:val="00FE4764"/>
    <w:rsid w:val="00FE58A3"/>
    <w:rsid w:val="00FE5F54"/>
    <w:rsid w:val="00FF3D9A"/>
    <w:rsid w:val="00FF3E75"/>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F24F0"/>
  <w15:docId w15:val="{6BB66355-0008-45D0-82B5-B76ED09C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33"/>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58"/>
    <w:pPr>
      <w:ind w:left="720"/>
      <w:contextualSpacing/>
    </w:pPr>
  </w:style>
  <w:style w:type="table" w:styleId="TableGrid">
    <w:name w:val="Table Grid"/>
    <w:basedOn w:val="TableNormal"/>
    <w:uiPriority w:val="39"/>
    <w:rsid w:val="009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9"/>
    <w:rPr>
      <w:rFonts w:ascii="Tahoma" w:hAnsi="Tahoma" w:cs="Tahoma"/>
      <w:sz w:val="16"/>
      <w:szCs w:val="16"/>
    </w:rPr>
  </w:style>
  <w:style w:type="paragraph" w:styleId="Header">
    <w:name w:val="header"/>
    <w:basedOn w:val="Normal"/>
    <w:link w:val="HeaderChar"/>
    <w:uiPriority w:val="99"/>
    <w:unhideWhenUsed/>
    <w:rsid w:val="0008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63"/>
  </w:style>
  <w:style w:type="paragraph" w:styleId="Footer">
    <w:name w:val="footer"/>
    <w:basedOn w:val="Normal"/>
    <w:link w:val="FooterChar"/>
    <w:uiPriority w:val="99"/>
    <w:unhideWhenUsed/>
    <w:rsid w:val="0008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63"/>
  </w:style>
  <w:style w:type="character" w:styleId="Strong">
    <w:name w:val="Strong"/>
    <w:basedOn w:val="DefaultParagraphFont"/>
    <w:uiPriority w:val="22"/>
    <w:qFormat/>
    <w:rsid w:val="009E7F73"/>
    <w:rPr>
      <w:b/>
      <w:bCs/>
    </w:rPr>
  </w:style>
  <w:style w:type="character" w:customStyle="1" w:styleId="wrappable">
    <w:name w:val="wrappable"/>
    <w:basedOn w:val="DefaultParagraphFont"/>
    <w:rsid w:val="009E7F73"/>
  </w:style>
  <w:style w:type="paragraph" w:styleId="NormalWeb">
    <w:name w:val="Normal (Web)"/>
    <w:basedOn w:val="Normal"/>
    <w:uiPriority w:val="99"/>
    <w:unhideWhenUsed/>
    <w:rsid w:val="00C60C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FB0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724">
      <w:bodyDiv w:val="1"/>
      <w:marLeft w:val="0"/>
      <w:marRight w:val="0"/>
      <w:marTop w:val="0"/>
      <w:marBottom w:val="0"/>
      <w:divBdr>
        <w:top w:val="none" w:sz="0" w:space="0" w:color="auto"/>
        <w:left w:val="none" w:sz="0" w:space="0" w:color="auto"/>
        <w:bottom w:val="none" w:sz="0" w:space="0" w:color="auto"/>
        <w:right w:val="none" w:sz="0" w:space="0" w:color="auto"/>
      </w:divBdr>
      <w:divsChild>
        <w:div w:id="230821248">
          <w:marLeft w:val="0"/>
          <w:marRight w:val="0"/>
          <w:marTop w:val="0"/>
          <w:marBottom w:val="0"/>
          <w:divBdr>
            <w:top w:val="none" w:sz="0" w:space="0" w:color="auto"/>
            <w:left w:val="none" w:sz="0" w:space="0" w:color="auto"/>
            <w:bottom w:val="none" w:sz="0" w:space="0" w:color="auto"/>
            <w:right w:val="none" w:sz="0" w:space="0" w:color="auto"/>
          </w:divBdr>
          <w:divsChild>
            <w:div w:id="2013410108">
              <w:marLeft w:val="0"/>
              <w:marRight w:val="0"/>
              <w:marTop w:val="0"/>
              <w:marBottom w:val="375"/>
              <w:divBdr>
                <w:top w:val="none" w:sz="0" w:space="0" w:color="auto"/>
                <w:left w:val="none" w:sz="0" w:space="0" w:color="auto"/>
                <w:bottom w:val="none" w:sz="0" w:space="0" w:color="auto"/>
                <w:right w:val="none" w:sz="0" w:space="0" w:color="auto"/>
              </w:divBdr>
              <w:divsChild>
                <w:div w:id="1657104078">
                  <w:marLeft w:val="0"/>
                  <w:marRight w:val="0"/>
                  <w:marTop w:val="0"/>
                  <w:marBottom w:val="0"/>
                  <w:divBdr>
                    <w:top w:val="none" w:sz="0" w:space="0" w:color="auto"/>
                    <w:left w:val="none" w:sz="0" w:space="0" w:color="auto"/>
                    <w:bottom w:val="none" w:sz="0" w:space="0" w:color="auto"/>
                    <w:right w:val="none" w:sz="0" w:space="0" w:color="auto"/>
                  </w:divBdr>
                  <w:divsChild>
                    <w:div w:id="258872197">
                      <w:marLeft w:val="0"/>
                      <w:marRight w:val="0"/>
                      <w:marTop w:val="0"/>
                      <w:marBottom w:val="0"/>
                      <w:divBdr>
                        <w:top w:val="none" w:sz="0" w:space="0" w:color="auto"/>
                        <w:left w:val="none" w:sz="0" w:space="0" w:color="auto"/>
                        <w:bottom w:val="none" w:sz="0" w:space="0" w:color="auto"/>
                        <w:right w:val="none" w:sz="0" w:space="0" w:color="auto"/>
                      </w:divBdr>
                      <w:divsChild>
                        <w:div w:id="245114379">
                          <w:marLeft w:val="0"/>
                          <w:marRight w:val="0"/>
                          <w:marTop w:val="0"/>
                          <w:marBottom w:val="0"/>
                          <w:divBdr>
                            <w:top w:val="none" w:sz="0" w:space="0" w:color="auto"/>
                            <w:left w:val="none" w:sz="0" w:space="0" w:color="auto"/>
                            <w:bottom w:val="none" w:sz="0" w:space="0" w:color="auto"/>
                            <w:right w:val="none" w:sz="0" w:space="0" w:color="auto"/>
                          </w:divBdr>
                          <w:divsChild>
                            <w:div w:id="604382735">
                              <w:marLeft w:val="0"/>
                              <w:marRight w:val="0"/>
                              <w:marTop w:val="0"/>
                              <w:marBottom w:val="0"/>
                              <w:divBdr>
                                <w:top w:val="none" w:sz="0" w:space="0" w:color="auto"/>
                                <w:left w:val="none" w:sz="0" w:space="0" w:color="auto"/>
                                <w:bottom w:val="none" w:sz="0" w:space="0" w:color="auto"/>
                                <w:right w:val="none" w:sz="0" w:space="0" w:color="auto"/>
                              </w:divBdr>
                              <w:divsChild>
                                <w:div w:id="8752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2469">
      <w:bodyDiv w:val="1"/>
      <w:marLeft w:val="0"/>
      <w:marRight w:val="0"/>
      <w:marTop w:val="0"/>
      <w:marBottom w:val="0"/>
      <w:divBdr>
        <w:top w:val="none" w:sz="0" w:space="0" w:color="auto"/>
        <w:left w:val="none" w:sz="0" w:space="0" w:color="auto"/>
        <w:bottom w:val="none" w:sz="0" w:space="0" w:color="auto"/>
        <w:right w:val="none" w:sz="0" w:space="0" w:color="auto"/>
      </w:divBdr>
      <w:divsChild>
        <w:div w:id="411781535">
          <w:marLeft w:val="0"/>
          <w:marRight w:val="0"/>
          <w:marTop w:val="0"/>
          <w:marBottom w:val="0"/>
          <w:divBdr>
            <w:top w:val="none" w:sz="0" w:space="0" w:color="auto"/>
            <w:left w:val="none" w:sz="0" w:space="0" w:color="auto"/>
            <w:bottom w:val="none" w:sz="0" w:space="0" w:color="auto"/>
            <w:right w:val="none" w:sz="0" w:space="0" w:color="auto"/>
          </w:divBdr>
        </w:div>
      </w:divsChild>
    </w:div>
    <w:div w:id="185750882">
      <w:bodyDiv w:val="1"/>
      <w:marLeft w:val="0"/>
      <w:marRight w:val="0"/>
      <w:marTop w:val="0"/>
      <w:marBottom w:val="0"/>
      <w:divBdr>
        <w:top w:val="none" w:sz="0" w:space="0" w:color="auto"/>
        <w:left w:val="none" w:sz="0" w:space="0" w:color="auto"/>
        <w:bottom w:val="none" w:sz="0" w:space="0" w:color="auto"/>
        <w:right w:val="none" w:sz="0" w:space="0" w:color="auto"/>
      </w:divBdr>
      <w:divsChild>
        <w:div w:id="1635794051">
          <w:marLeft w:val="0"/>
          <w:marRight w:val="0"/>
          <w:marTop w:val="0"/>
          <w:marBottom w:val="0"/>
          <w:divBdr>
            <w:top w:val="none" w:sz="0" w:space="0" w:color="auto"/>
            <w:left w:val="none" w:sz="0" w:space="0" w:color="auto"/>
            <w:bottom w:val="none" w:sz="0" w:space="0" w:color="auto"/>
            <w:right w:val="none" w:sz="0" w:space="0" w:color="auto"/>
          </w:divBdr>
          <w:divsChild>
            <w:div w:id="2011104199">
              <w:marLeft w:val="0"/>
              <w:marRight w:val="0"/>
              <w:marTop w:val="0"/>
              <w:marBottom w:val="0"/>
              <w:divBdr>
                <w:top w:val="none" w:sz="0" w:space="0" w:color="auto"/>
                <w:left w:val="none" w:sz="0" w:space="0" w:color="auto"/>
                <w:bottom w:val="none" w:sz="0" w:space="0" w:color="auto"/>
                <w:right w:val="none" w:sz="0" w:space="0" w:color="auto"/>
              </w:divBdr>
              <w:divsChild>
                <w:div w:id="1663700069">
                  <w:marLeft w:val="0"/>
                  <w:marRight w:val="0"/>
                  <w:marTop w:val="0"/>
                  <w:marBottom w:val="150"/>
                  <w:divBdr>
                    <w:top w:val="none" w:sz="0" w:space="0" w:color="auto"/>
                    <w:left w:val="none" w:sz="0" w:space="0" w:color="auto"/>
                    <w:bottom w:val="none" w:sz="0" w:space="0" w:color="auto"/>
                    <w:right w:val="none" w:sz="0" w:space="0" w:color="auto"/>
                  </w:divBdr>
                  <w:divsChild>
                    <w:div w:id="2088336589">
                      <w:marLeft w:val="0"/>
                      <w:marRight w:val="0"/>
                      <w:marTop w:val="0"/>
                      <w:marBottom w:val="0"/>
                      <w:divBdr>
                        <w:top w:val="none" w:sz="0" w:space="0" w:color="auto"/>
                        <w:left w:val="none" w:sz="0" w:space="0" w:color="auto"/>
                        <w:bottom w:val="none" w:sz="0" w:space="0" w:color="auto"/>
                        <w:right w:val="none" w:sz="0" w:space="0" w:color="auto"/>
                      </w:divBdr>
                      <w:divsChild>
                        <w:div w:id="1187865746">
                          <w:marLeft w:val="150"/>
                          <w:marRight w:val="150"/>
                          <w:marTop w:val="150"/>
                          <w:marBottom w:val="150"/>
                          <w:divBdr>
                            <w:top w:val="none" w:sz="0" w:space="0" w:color="auto"/>
                            <w:left w:val="none" w:sz="0" w:space="0" w:color="auto"/>
                            <w:bottom w:val="none" w:sz="0" w:space="0" w:color="auto"/>
                            <w:right w:val="none" w:sz="0" w:space="0" w:color="auto"/>
                          </w:divBdr>
                          <w:divsChild>
                            <w:div w:id="1498303111">
                              <w:marLeft w:val="375"/>
                              <w:marRight w:val="345"/>
                              <w:marTop w:val="180"/>
                              <w:marBottom w:val="0"/>
                              <w:divBdr>
                                <w:top w:val="none" w:sz="0" w:space="0" w:color="auto"/>
                                <w:left w:val="none" w:sz="0" w:space="0" w:color="auto"/>
                                <w:bottom w:val="none" w:sz="0" w:space="0" w:color="auto"/>
                                <w:right w:val="none" w:sz="0" w:space="0" w:color="auto"/>
                              </w:divBdr>
                            </w:div>
                          </w:divsChild>
                        </w:div>
                        <w:div w:id="1183857218">
                          <w:marLeft w:val="0"/>
                          <w:marRight w:val="75"/>
                          <w:marTop w:val="270"/>
                          <w:marBottom w:val="150"/>
                          <w:divBdr>
                            <w:top w:val="none" w:sz="0" w:space="0" w:color="auto"/>
                            <w:left w:val="none" w:sz="0" w:space="0" w:color="auto"/>
                            <w:bottom w:val="none" w:sz="0" w:space="0" w:color="auto"/>
                            <w:right w:val="none" w:sz="0" w:space="0" w:color="auto"/>
                          </w:divBdr>
                          <w:divsChild>
                            <w:div w:id="1529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876">
      <w:bodyDiv w:val="1"/>
      <w:marLeft w:val="0"/>
      <w:marRight w:val="0"/>
      <w:marTop w:val="0"/>
      <w:marBottom w:val="0"/>
      <w:divBdr>
        <w:top w:val="none" w:sz="0" w:space="0" w:color="auto"/>
        <w:left w:val="none" w:sz="0" w:space="0" w:color="auto"/>
        <w:bottom w:val="none" w:sz="0" w:space="0" w:color="auto"/>
        <w:right w:val="none" w:sz="0" w:space="0" w:color="auto"/>
      </w:divBdr>
      <w:divsChild>
        <w:div w:id="1034506273">
          <w:marLeft w:val="0"/>
          <w:marRight w:val="0"/>
          <w:marTop w:val="0"/>
          <w:marBottom w:val="0"/>
          <w:divBdr>
            <w:top w:val="none" w:sz="0" w:space="0" w:color="auto"/>
            <w:left w:val="single" w:sz="18" w:space="0" w:color="0A0A0B"/>
            <w:bottom w:val="single" w:sz="18" w:space="0" w:color="0A0A0B"/>
            <w:right w:val="single" w:sz="18" w:space="0" w:color="0A0A0B"/>
          </w:divBdr>
          <w:divsChild>
            <w:div w:id="1530753497">
              <w:marLeft w:val="0"/>
              <w:marRight w:val="0"/>
              <w:marTop w:val="0"/>
              <w:marBottom w:val="0"/>
              <w:divBdr>
                <w:top w:val="none" w:sz="0" w:space="0" w:color="auto"/>
                <w:left w:val="none" w:sz="0" w:space="0" w:color="auto"/>
                <w:bottom w:val="none" w:sz="0" w:space="0" w:color="auto"/>
                <w:right w:val="none" w:sz="0" w:space="0" w:color="auto"/>
              </w:divBdr>
              <w:divsChild>
                <w:div w:id="2099520597">
                  <w:marLeft w:val="0"/>
                  <w:marRight w:val="0"/>
                  <w:marTop w:val="0"/>
                  <w:marBottom w:val="0"/>
                  <w:divBdr>
                    <w:top w:val="none" w:sz="0" w:space="0" w:color="auto"/>
                    <w:left w:val="none" w:sz="0" w:space="0" w:color="auto"/>
                    <w:bottom w:val="none" w:sz="0" w:space="0" w:color="auto"/>
                    <w:right w:val="none" w:sz="0" w:space="0" w:color="auto"/>
                  </w:divBdr>
                  <w:divsChild>
                    <w:div w:id="637342461">
                      <w:marLeft w:val="0"/>
                      <w:marRight w:val="0"/>
                      <w:marTop w:val="0"/>
                      <w:marBottom w:val="0"/>
                      <w:divBdr>
                        <w:top w:val="none" w:sz="0" w:space="0" w:color="auto"/>
                        <w:left w:val="none" w:sz="0" w:space="0" w:color="auto"/>
                        <w:bottom w:val="none" w:sz="0" w:space="0" w:color="auto"/>
                        <w:right w:val="none" w:sz="0" w:space="0" w:color="auto"/>
                      </w:divBdr>
                      <w:divsChild>
                        <w:div w:id="920868961">
                          <w:marLeft w:val="0"/>
                          <w:marRight w:val="-4830"/>
                          <w:marTop w:val="0"/>
                          <w:marBottom w:val="0"/>
                          <w:divBdr>
                            <w:top w:val="none" w:sz="0" w:space="0" w:color="auto"/>
                            <w:left w:val="none" w:sz="0" w:space="0" w:color="auto"/>
                            <w:bottom w:val="none" w:sz="0" w:space="0" w:color="auto"/>
                            <w:right w:val="none" w:sz="0" w:space="0" w:color="auto"/>
                          </w:divBdr>
                          <w:divsChild>
                            <w:div w:id="714501382">
                              <w:marLeft w:val="0"/>
                              <w:marRight w:val="5100"/>
                              <w:marTop w:val="0"/>
                              <w:marBottom w:val="0"/>
                              <w:divBdr>
                                <w:top w:val="none" w:sz="0" w:space="0" w:color="auto"/>
                                <w:left w:val="none" w:sz="0" w:space="0" w:color="auto"/>
                                <w:bottom w:val="none" w:sz="0" w:space="0" w:color="auto"/>
                                <w:right w:val="none" w:sz="0" w:space="0" w:color="auto"/>
                              </w:divBdr>
                              <w:divsChild>
                                <w:div w:id="1871840477">
                                  <w:marLeft w:val="0"/>
                                  <w:marRight w:val="0"/>
                                  <w:marTop w:val="0"/>
                                  <w:marBottom w:val="0"/>
                                  <w:divBdr>
                                    <w:top w:val="none" w:sz="0" w:space="0" w:color="auto"/>
                                    <w:left w:val="none" w:sz="0" w:space="0" w:color="auto"/>
                                    <w:bottom w:val="none" w:sz="0" w:space="0" w:color="auto"/>
                                    <w:right w:val="none" w:sz="0" w:space="0" w:color="auto"/>
                                  </w:divBdr>
                                  <w:divsChild>
                                    <w:div w:id="1952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072443">
      <w:bodyDiv w:val="1"/>
      <w:marLeft w:val="0"/>
      <w:marRight w:val="0"/>
      <w:marTop w:val="0"/>
      <w:marBottom w:val="0"/>
      <w:divBdr>
        <w:top w:val="none" w:sz="0" w:space="0" w:color="auto"/>
        <w:left w:val="none" w:sz="0" w:space="0" w:color="auto"/>
        <w:bottom w:val="none" w:sz="0" w:space="0" w:color="auto"/>
        <w:right w:val="none" w:sz="0" w:space="0" w:color="auto"/>
      </w:divBdr>
      <w:divsChild>
        <w:div w:id="620842297">
          <w:marLeft w:val="0"/>
          <w:marRight w:val="0"/>
          <w:marTop w:val="0"/>
          <w:marBottom w:val="0"/>
          <w:divBdr>
            <w:top w:val="none" w:sz="0" w:space="0" w:color="auto"/>
            <w:left w:val="none" w:sz="0" w:space="0" w:color="auto"/>
            <w:bottom w:val="none" w:sz="0" w:space="0" w:color="auto"/>
            <w:right w:val="none" w:sz="0" w:space="0" w:color="auto"/>
          </w:divBdr>
          <w:divsChild>
            <w:div w:id="1301154694">
              <w:marLeft w:val="0"/>
              <w:marRight w:val="0"/>
              <w:marTop w:val="0"/>
              <w:marBottom w:val="375"/>
              <w:divBdr>
                <w:top w:val="none" w:sz="0" w:space="0" w:color="auto"/>
                <w:left w:val="none" w:sz="0" w:space="0" w:color="auto"/>
                <w:bottom w:val="none" w:sz="0" w:space="0" w:color="auto"/>
                <w:right w:val="none" w:sz="0" w:space="0" w:color="auto"/>
              </w:divBdr>
              <w:divsChild>
                <w:div w:id="438532575">
                  <w:marLeft w:val="0"/>
                  <w:marRight w:val="0"/>
                  <w:marTop w:val="0"/>
                  <w:marBottom w:val="0"/>
                  <w:divBdr>
                    <w:top w:val="none" w:sz="0" w:space="0" w:color="auto"/>
                    <w:left w:val="none" w:sz="0" w:space="0" w:color="auto"/>
                    <w:bottom w:val="none" w:sz="0" w:space="0" w:color="auto"/>
                    <w:right w:val="none" w:sz="0" w:space="0" w:color="auto"/>
                  </w:divBdr>
                  <w:divsChild>
                    <w:div w:id="465198267">
                      <w:marLeft w:val="0"/>
                      <w:marRight w:val="0"/>
                      <w:marTop w:val="0"/>
                      <w:marBottom w:val="0"/>
                      <w:divBdr>
                        <w:top w:val="none" w:sz="0" w:space="0" w:color="auto"/>
                        <w:left w:val="none" w:sz="0" w:space="0" w:color="auto"/>
                        <w:bottom w:val="none" w:sz="0" w:space="0" w:color="auto"/>
                        <w:right w:val="none" w:sz="0" w:space="0" w:color="auto"/>
                      </w:divBdr>
                      <w:divsChild>
                        <w:div w:id="1315984712">
                          <w:marLeft w:val="0"/>
                          <w:marRight w:val="0"/>
                          <w:marTop w:val="0"/>
                          <w:marBottom w:val="0"/>
                          <w:divBdr>
                            <w:top w:val="none" w:sz="0" w:space="0" w:color="auto"/>
                            <w:left w:val="none" w:sz="0" w:space="0" w:color="auto"/>
                            <w:bottom w:val="none" w:sz="0" w:space="0" w:color="auto"/>
                            <w:right w:val="none" w:sz="0" w:space="0" w:color="auto"/>
                          </w:divBdr>
                          <w:divsChild>
                            <w:div w:id="12537123">
                              <w:marLeft w:val="0"/>
                              <w:marRight w:val="0"/>
                              <w:marTop w:val="0"/>
                              <w:marBottom w:val="0"/>
                              <w:divBdr>
                                <w:top w:val="none" w:sz="0" w:space="0" w:color="auto"/>
                                <w:left w:val="none" w:sz="0" w:space="0" w:color="auto"/>
                                <w:bottom w:val="none" w:sz="0" w:space="0" w:color="auto"/>
                                <w:right w:val="none" w:sz="0" w:space="0" w:color="auto"/>
                              </w:divBdr>
                              <w:divsChild>
                                <w:div w:id="1076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3017">
      <w:bodyDiv w:val="1"/>
      <w:marLeft w:val="0"/>
      <w:marRight w:val="0"/>
      <w:marTop w:val="0"/>
      <w:marBottom w:val="0"/>
      <w:divBdr>
        <w:top w:val="none" w:sz="0" w:space="0" w:color="auto"/>
        <w:left w:val="none" w:sz="0" w:space="0" w:color="auto"/>
        <w:bottom w:val="none" w:sz="0" w:space="0" w:color="auto"/>
        <w:right w:val="none" w:sz="0" w:space="0" w:color="auto"/>
      </w:divBdr>
      <w:divsChild>
        <w:div w:id="965506000">
          <w:marLeft w:val="0"/>
          <w:marRight w:val="0"/>
          <w:marTop w:val="0"/>
          <w:marBottom w:val="0"/>
          <w:divBdr>
            <w:top w:val="none" w:sz="0" w:space="0" w:color="auto"/>
            <w:left w:val="none" w:sz="0" w:space="0" w:color="auto"/>
            <w:bottom w:val="none" w:sz="0" w:space="0" w:color="auto"/>
            <w:right w:val="none" w:sz="0" w:space="0" w:color="auto"/>
          </w:divBdr>
          <w:divsChild>
            <w:div w:id="1860118118">
              <w:marLeft w:val="0"/>
              <w:marRight w:val="0"/>
              <w:marTop w:val="0"/>
              <w:marBottom w:val="0"/>
              <w:divBdr>
                <w:top w:val="none" w:sz="0" w:space="0" w:color="auto"/>
                <w:left w:val="none" w:sz="0" w:space="0" w:color="auto"/>
                <w:bottom w:val="none" w:sz="0" w:space="0" w:color="auto"/>
                <w:right w:val="none" w:sz="0" w:space="0" w:color="auto"/>
              </w:divBdr>
              <w:divsChild>
                <w:div w:id="2146848329">
                  <w:marLeft w:val="0"/>
                  <w:marRight w:val="0"/>
                  <w:marTop w:val="0"/>
                  <w:marBottom w:val="0"/>
                  <w:divBdr>
                    <w:top w:val="none" w:sz="0" w:space="0" w:color="auto"/>
                    <w:left w:val="none" w:sz="0" w:space="0" w:color="auto"/>
                    <w:bottom w:val="none" w:sz="0" w:space="0" w:color="auto"/>
                    <w:right w:val="none" w:sz="0" w:space="0" w:color="auto"/>
                  </w:divBdr>
                  <w:divsChild>
                    <w:div w:id="1736929481">
                      <w:marLeft w:val="0"/>
                      <w:marRight w:val="0"/>
                      <w:marTop w:val="0"/>
                      <w:marBottom w:val="0"/>
                      <w:divBdr>
                        <w:top w:val="none" w:sz="0" w:space="0" w:color="auto"/>
                        <w:left w:val="none" w:sz="0" w:space="0" w:color="auto"/>
                        <w:bottom w:val="none" w:sz="0" w:space="0" w:color="auto"/>
                        <w:right w:val="none" w:sz="0" w:space="0" w:color="auto"/>
                      </w:divBdr>
                      <w:divsChild>
                        <w:div w:id="168832483">
                          <w:marLeft w:val="0"/>
                          <w:marRight w:val="-4830"/>
                          <w:marTop w:val="0"/>
                          <w:marBottom w:val="0"/>
                          <w:divBdr>
                            <w:top w:val="none" w:sz="0" w:space="0" w:color="auto"/>
                            <w:left w:val="none" w:sz="0" w:space="0" w:color="auto"/>
                            <w:bottom w:val="none" w:sz="0" w:space="0" w:color="auto"/>
                            <w:right w:val="none" w:sz="0" w:space="0" w:color="auto"/>
                          </w:divBdr>
                          <w:divsChild>
                            <w:div w:id="1054353534">
                              <w:marLeft w:val="0"/>
                              <w:marRight w:val="4800"/>
                              <w:marTop w:val="0"/>
                              <w:marBottom w:val="0"/>
                              <w:divBdr>
                                <w:top w:val="none" w:sz="0" w:space="0" w:color="auto"/>
                                <w:left w:val="none" w:sz="0" w:space="0" w:color="auto"/>
                                <w:bottom w:val="none" w:sz="0" w:space="0" w:color="auto"/>
                                <w:right w:val="none" w:sz="0" w:space="0" w:color="auto"/>
                              </w:divBdr>
                              <w:divsChild>
                                <w:div w:id="279456119">
                                  <w:marLeft w:val="0"/>
                                  <w:marRight w:val="0"/>
                                  <w:marTop w:val="0"/>
                                  <w:marBottom w:val="0"/>
                                  <w:divBdr>
                                    <w:top w:val="none" w:sz="0" w:space="0" w:color="auto"/>
                                    <w:left w:val="none" w:sz="0" w:space="0" w:color="auto"/>
                                    <w:bottom w:val="none" w:sz="0" w:space="0" w:color="auto"/>
                                    <w:right w:val="none" w:sz="0" w:space="0" w:color="auto"/>
                                  </w:divBdr>
                                  <w:divsChild>
                                    <w:div w:id="789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8819">
      <w:bodyDiv w:val="1"/>
      <w:marLeft w:val="0"/>
      <w:marRight w:val="0"/>
      <w:marTop w:val="0"/>
      <w:marBottom w:val="0"/>
      <w:divBdr>
        <w:top w:val="none" w:sz="0" w:space="0" w:color="auto"/>
        <w:left w:val="none" w:sz="0" w:space="0" w:color="auto"/>
        <w:bottom w:val="none" w:sz="0" w:space="0" w:color="auto"/>
        <w:right w:val="none" w:sz="0" w:space="0" w:color="auto"/>
      </w:divBdr>
      <w:divsChild>
        <w:div w:id="2089692721">
          <w:marLeft w:val="0"/>
          <w:marRight w:val="0"/>
          <w:marTop w:val="0"/>
          <w:marBottom w:val="0"/>
          <w:divBdr>
            <w:top w:val="none" w:sz="0" w:space="0" w:color="auto"/>
            <w:left w:val="single" w:sz="18" w:space="0" w:color="0A0A0B"/>
            <w:bottom w:val="single" w:sz="18" w:space="0" w:color="0A0A0B"/>
            <w:right w:val="single" w:sz="18" w:space="0" w:color="0A0A0B"/>
          </w:divBdr>
          <w:divsChild>
            <w:div w:id="1313481567">
              <w:marLeft w:val="0"/>
              <w:marRight w:val="0"/>
              <w:marTop w:val="0"/>
              <w:marBottom w:val="0"/>
              <w:divBdr>
                <w:top w:val="none" w:sz="0" w:space="0" w:color="auto"/>
                <w:left w:val="none" w:sz="0" w:space="0" w:color="auto"/>
                <w:bottom w:val="none" w:sz="0" w:space="0" w:color="auto"/>
                <w:right w:val="none" w:sz="0" w:space="0" w:color="auto"/>
              </w:divBdr>
              <w:divsChild>
                <w:div w:id="755437281">
                  <w:marLeft w:val="0"/>
                  <w:marRight w:val="0"/>
                  <w:marTop w:val="0"/>
                  <w:marBottom w:val="0"/>
                  <w:divBdr>
                    <w:top w:val="none" w:sz="0" w:space="0" w:color="auto"/>
                    <w:left w:val="none" w:sz="0" w:space="0" w:color="auto"/>
                    <w:bottom w:val="none" w:sz="0" w:space="0" w:color="auto"/>
                    <w:right w:val="none" w:sz="0" w:space="0" w:color="auto"/>
                  </w:divBdr>
                  <w:divsChild>
                    <w:div w:id="621762754">
                      <w:marLeft w:val="0"/>
                      <w:marRight w:val="0"/>
                      <w:marTop w:val="0"/>
                      <w:marBottom w:val="0"/>
                      <w:divBdr>
                        <w:top w:val="none" w:sz="0" w:space="0" w:color="auto"/>
                        <w:left w:val="none" w:sz="0" w:space="0" w:color="auto"/>
                        <w:bottom w:val="none" w:sz="0" w:space="0" w:color="auto"/>
                        <w:right w:val="none" w:sz="0" w:space="0" w:color="auto"/>
                      </w:divBdr>
                      <w:divsChild>
                        <w:div w:id="1813982232">
                          <w:marLeft w:val="0"/>
                          <w:marRight w:val="-4830"/>
                          <w:marTop w:val="0"/>
                          <w:marBottom w:val="0"/>
                          <w:divBdr>
                            <w:top w:val="none" w:sz="0" w:space="0" w:color="auto"/>
                            <w:left w:val="none" w:sz="0" w:space="0" w:color="auto"/>
                            <w:bottom w:val="none" w:sz="0" w:space="0" w:color="auto"/>
                            <w:right w:val="none" w:sz="0" w:space="0" w:color="auto"/>
                          </w:divBdr>
                          <w:divsChild>
                            <w:div w:id="2016498656">
                              <w:marLeft w:val="0"/>
                              <w:marRight w:val="5100"/>
                              <w:marTop w:val="0"/>
                              <w:marBottom w:val="0"/>
                              <w:divBdr>
                                <w:top w:val="none" w:sz="0" w:space="0" w:color="auto"/>
                                <w:left w:val="none" w:sz="0" w:space="0" w:color="auto"/>
                                <w:bottom w:val="none" w:sz="0" w:space="0" w:color="auto"/>
                                <w:right w:val="none" w:sz="0" w:space="0" w:color="auto"/>
                              </w:divBdr>
                              <w:divsChild>
                                <w:div w:id="368343131">
                                  <w:marLeft w:val="0"/>
                                  <w:marRight w:val="0"/>
                                  <w:marTop w:val="0"/>
                                  <w:marBottom w:val="0"/>
                                  <w:divBdr>
                                    <w:top w:val="none" w:sz="0" w:space="0" w:color="auto"/>
                                    <w:left w:val="none" w:sz="0" w:space="0" w:color="auto"/>
                                    <w:bottom w:val="none" w:sz="0" w:space="0" w:color="auto"/>
                                    <w:right w:val="none" w:sz="0" w:space="0" w:color="auto"/>
                                  </w:divBdr>
                                  <w:divsChild>
                                    <w:div w:id="1740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87910">
      <w:bodyDiv w:val="1"/>
      <w:marLeft w:val="0"/>
      <w:marRight w:val="0"/>
      <w:marTop w:val="0"/>
      <w:marBottom w:val="0"/>
      <w:divBdr>
        <w:top w:val="none" w:sz="0" w:space="0" w:color="auto"/>
        <w:left w:val="none" w:sz="0" w:space="0" w:color="auto"/>
        <w:bottom w:val="none" w:sz="0" w:space="0" w:color="auto"/>
        <w:right w:val="none" w:sz="0" w:space="0" w:color="auto"/>
      </w:divBdr>
      <w:divsChild>
        <w:div w:id="1029140319">
          <w:marLeft w:val="0"/>
          <w:marRight w:val="0"/>
          <w:marTop w:val="0"/>
          <w:marBottom w:val="0"/>
          <w:divBdr>
            <w:top w:val="none" w:sz="0" w:space="0" w:color="auto"/>
            <w:left w:val="single" w:sz="18" w:space="0" w:color="0A0A0B"/>
            <w:bottom w:val="single" w:sz="18" w:space="0" w:color="0A0A0B"/>
            <w:right w:val="single" w:sz="18" w:space="0" w:color="0A0A0B"/>
          </w:divBdr>
          <w:divsChild>
            <w:div w:id="1065101880">
              <w:marLeft w:val="0"/>
              <w:marRight w:val="0"/>
              <w:marTop w:val="0"/>
              <w:marBottom w:val="0"/>
              <w:divBdr>
                <w:top w:val="none" w:sz="0" w:space="0" w:color="auto"/>
                <w:left w:val="none" w:sz="0" w:space="0" w:color="auto"/>
                <w:bottom w:val="none" w:sz="0" w:space="0" w:color="auto"/>
                <w:right w:val="none" w:sz="0" w:space="0" w:color="auto"/>
              </w:divBdr>
              <w:divsChild>
                <w:div w:id="1065377263">
                  <w:marLeft w:val="0"/>
                  <w:marRight w:val="0"/>
                  <w:marTop w:val="0"/>
                  <w:marBottom w:val="0"/>
                  <w:divBdr>
                    <w:top w:val="none" w:sz="0" w:space="0" w:color="auto"/>
                    <w:left w:val="none" w:sz="0" w:space="0" w:color="auto"/>
                    <w:bottom w:val="none" w:sz="0" w:space="0" w:color="auto"/>
                    <w:right w:val="none" w:sz="0" w:space="0" w:color="auto"/>
                  </w:divBdr>
                  <w:divsChild>
                    <w:div w:id="1347559558">
                      <w:marLeft w:val="0"/>
                      <w:marRight w:val="0"/>
                      <w:marTop w:val="0"/>
                      <w:marBottom w:val="0"/>
                      <w:divBdr>
                        <w:top w:val="none" w:sz="0" w:space="0" w:color="auto"/>
                        <w:left w:val="none" w:sz="0" w:space="0" w:color="auto"/>
                        <w:bottom w:val="none" w:sz="0" w:space="0" w:color="auto"/>
                        <w:right w:val="none" w:sz="0" w:space="0" w:color="auto"/>
                      </w:divBdr>
                      <w:divsChild>
                        <w:div w:id="383990246">
                          <w:marLeft w:val="0"/>
                          <w:marRight w:val="-4830"/>
                          <w:marTop w:val="0"/>
                          <w:marBottom w:val="0"/>
                          <w:divBdr>
                            <w:top w:val="none" w:sz="0" w:space="0" w:color="auto"/>
                            <w:left w:val="none" w:sz="0" w:space="0" w:color="auto"/>
                            <w:bottom w:val="none" w:sz="0" w:space="0" w:color="auto"/>
                            <w:right w:val="none" w:sz="0" w:space="0" w:color="auto"/>
                          </w:divBdr>
                          <w:divsChild>
                            <w:div w:id="1496846031">
                              <w:marLeft w:val="0"/>
                              <w:marRight w:val="5100"/>
                              <w:marTop w:val="0"/>
                              <w:marBottom w:val="0"/>
                              <w:divBdr>
                                <w:top w:val="none" w:sz="0" w:space="0" w:color="auto"/>
                                <w:left w:val="none" w:sz="0" w:space="0" w:color="auto"/>
                                <w:bottom w:val="none" w:sz="0" w:space="0" w:color="auto"/>
                                <w:right w:val="none" w:sz="0" w:space="0" w:color="auto"/>
                              </w:divBdr>
                              <w:divsChild>
                                <w:div w:id="1582982767">
                                  <w:marLeft w:val="0"/>
                                  <w:marRight w:val="0"/>
                                  <w:marTop w:val="0"/>
                                  <w:marBottom w:val="0"/>
                                  <w:divBdr>
                                    <w:top w:val="none" w:sz="0" w:space="0" w:color="auto"/>
                                    <w:left w:val="none" w:sz="0" w:space="0" w:color="auto"/>
                                    <w:bottom w:val="none" w:sz="0" w:space="0" w:color="auto"/>
                                    <w:right w:val="none" w:sz="0" w:space="0" w:color="auto"/>
                                  </w:divBdr>
                                  <w:divsChild>
                                    <w:div w:id="548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09750">
      <w:bodyDiv w:val="1"/>
      <w:marLeft w:val="0"/>
      <w:marRight w:val="0"/>
      <w:marTop w:val="0"/>
      <w:marBottom w:val="0"/>
      <w:divBdr>
        <w:top w:val="none" w:sz="0" w:space="0" w:color="auto"/>
        <w:left w:val="none" w:sz="0" w:space="0" w:color="auto"/>
        <w:bottom w:val="none" w:sz="0" w:space="0" w:color="auto"/>
        <w:right w:val="none" w:sz="0" w:space="0" w:color="auto"/>
      </w:divBdr>
      <w:divsChild>
        <w:div w:id="1511139569">
          <w:marLeft w:val="0"/>
          <w:marRight w:val="0"/>
          <w:marTop w:val="0"/>
          <w:marBottom w:val="0"/>
          <w:divBdr>
            <w:top w:val="none" w:sz="0" w:space="0" w:color="auto"/>
            <w:left w:val="none" w:sz="0" w:space="0" w:color="auto"/>
            <w:bottom w:val="none" w:sz="0" w:space="0" w:color="auto"/>
            <w:right w:val="none" w:sz="0" w:space="0" w:color="auto"/>
          </w:divBdr>
          <w:divsChild>
            <w:div w:id="1038315000">
              <w:marLeft w:val="0"/>
              <w:marRight w:val="0"/>
              <w:marTop w:val="0"/>
              <w:marBottom w:val="0"/>
              <w:divBdr>
                <w:top w:val="none" w:sz="0" w:space="0" w:color="auto"/>
                <w:left w:val="none" w:sz="0" w:space="0" w:color="auto"/>
                <w:bottom w:val="none" w:sz="0" w:space="0" w:color="auto"/>
                <w:right w:val="none" w:sz="0" w:space="0" w:color="auto"/>
              </w:divBdr>
              <w:divsChild>
                <w:div w:id="2083598574">
                  <w:marLeft w:val="0"/>
                  <w:marRight w:val="0"/>
                  <w:marTop w:val="0"/>
                  <w:marBottom w:val="0"/>
                  <w:divBdr>
                    <w:top w:val="none" w:sz="0" w:space="0" w:color="auto"/>
                    <w:left w:val="none" w:sz="0" w:space="0" w:color="auto"/>
                    <w:bottom w:val="none" w:sz="0" w:space="0" w:color="auto"/>
                    <w:right w:val="none" w:sz="0" w:space="0" w:color="auto"/>
                  </w:divBdr>
                  <w:divsChild>
                    <w:div w:id="272830959">
                      <w:marLeft w:val="0"/>
                      <w:marRight w:val="0"/>
                      <w:marTop w:val="0"/>
                      <w:marBottom w:val="0"/>
                      <w:divBdr>
                        <w:top w:val="none" w:sz="0" w:space="0" w:color="auto"/>
                        <w:left w:val="none" w:sz="0" w:space="0" w:color="auto"/>
                        <w:bottom w:val="none" w:sz="0" w:space="0" w:color="auto"/>
                        <w:right w:val="none" w:sz="0" w:space="0" w:color="auto"/>
                      </w:divBdr>
                      <w:divsChild>
                        <w:div w:id="1116825034">
                          <w:marLeft w:val="0"/>
                          <w:marRight w:val="-4830"/>
                          <w:marTop w:val="0"/>
                          <w:marBottom w:val="0"/>
                          <w:divBdr>
                            <w:top w:val="none" w:sz="0" w:space="0" w:color="auto"/>
                            <w:left w:val="none" w:sz="0" w:space="0" w:color="auto"/>
                            <w:bottom w:val="none" w:sz="0" w:space="0" w:color="auto"/>
                            <w:right w:val="none" w:sz="0" w:space="0" w:color="auto"/>
                          </w:divBdr>
                          <w:divsChild>
                            <w:div w:id="122122673">
                              <w:marLeft w:val="0"/>
                              <w:marRight w:val="4800"/>
                              <w:marTop w:val="0"/>
                              <w:marBottom w:val="0"/>
                              <w:divBdr>
                                <w:top w:val="none" w:sz="0" w:space="0" w:color="auto"/>
                                <w:left w:val="none" w:sz="0" w:space="0" w:color="auto"/>
                                <w:bottom w:val="none" w:sz="0" w:space="0" w:color="auto"/>
                                <w:right w:val="none" w:sz="0" w:space="0" w:color="auto"/>
                              </w:divBdr>
                              <w:divsChild>
                                <w:div w:id="1208298516">
                                  <w:marLeft w:val="0"/>
                                  <w:marRight w:val="0"/>
                                  <w:marTop w:val="0"/>
                                  <w:marBottom w:val="0"/>
                                  <w:divBdr>
                                    <w:top w:val="none" w:sz="0" w:space="0" w:color="auto"/>
                                    <w:left w:val="none" w:sz="0" w:space="0" w:color="auto"/>
                                    <w:bottom w:val="none" w:sz="0" w:space="0" w:color="auto"/>
                                    <w:right w:val="none" w:sz="0" w:space="0" w:color="auto"/>
                                  </w:divBdr>
                                  <w:divsChild>
                                    <w:div w:id="598872190">
                                      <w:marLeft w:val="0"/>
                                      <w:marRight w:val="0"/>
                                      <w:marTop w:val="0"/>
                                      <w:marBottom w:val="0"/>
                                      <w:divBdr>
                                        <w:top w:val="none" w:sz="0" w:space="0" w:color="auto"/>
                                        <w:left w:val="none" w:sz="0" w:space="0" w:color="auto"/>
                                        <w:bottom w:val="none" w:sz="0" w:space="0" w:color="auto"/>
                                        <w:right w:val="none" w:sz="0" w:space="0" w:color="auto"/>
                                      </w:divBdr>
                                      <w:divsChild>
                                        <w:div w:id="1929383112">
                                          <w:marLeft w:val="0"/>
                                          <w:marRight w:val="0"/>
                                          <w:marTop w:val="0"/>
                                          <w:marBottom w:val="0"/>
                                          <w:divBdr>
                                            <w:top w:val="none" w:sz="0" w:space="0" w:color="auto"/>
                                            <w:left w:val="none" w:sz="0" w:space="0" w:color="auto"/>
                                            <w:bottom w:val="none" w:sz="0" w:space="0" w:color="auto"/>
                                            <w:right w:val="none" w:sz="0" w:space="0" w:color="auto"/>
                                          </w:divBdr>
                                        </w:div>
                                        <w:div w:id="1472552504">
                                          <w:marLeft w:val="0"/>
                                          <w:marRight w:val="0"/>
                                          <w:marTop w:val="0"/>
                                          <w:marBottom w:val="0"/>
                                          <w:divBdr>
                                            <w:top w:val="none" w:sz="0" w:space="0" w:color="auto"/>
                                            <w:left w:val="none" w:sz="0" w:space="0" w:color="auto"/>
                                            <w:bottom w:val="none" w:sz="0" w:space="0" w:color="auto"/>
                                            <w:right w:val="none" w:sz="0" w:space="0" w:color="auto"/>
                                          </w:divBdr>
                                        </w:div>
                                        <w:div w:id="598678739">
                                          <w:marLeft w:val="0"/>
                                          <w:marRight w:val="0"/>
                                          <w:marTop w:val="0"/>
                                          <w:marBottom w:val="0"/>
                                          <w:divBdr>
                                            <w:top w:val="none" w:sz="0" w:space="0" w:color="auto"/>
                                            <w:left w:val="none" w:sz="0" w:space="0" w:color="auto"/>
                                            <w:bottom w:val="none" w:sz="0" w:space="0" w:color="auto"/>
                                            <w:right w:val="none" w:sz="0" w:space="0" w:color="auto"/>
                                          </w:divBdr>
                                        </w:div>
                                        <w:div w:id="1432777153">
                                          <w:marLeft w:val="0"/>
                                          <w:marRight w:val="0"/>
                                          <w:marTop w:val="0"/>
                                          <w:marBottom w:val="0"/>
                                          <w:divBdr>
                                            <w:top w:val="none" w:sz="0" w:space="0" w:color="auto"/>
                                            <w:left w:val="none" w:sz="0" w:space="0" w:color="auto"/>
                                            <w:bottom w:val="none" w:sz="0" w:space="0" w:color="auto"/>
                                            <w:right w:val="none" w:sz="0" w:space="0" w:color="auto"/>
                                          </w:divBdr>
                                        </w:div>
                                        <w:div w:id="601186355">
                                          <w:marLeft w:val="0"/>
                                          <w:marRight w:val="0"/>
                                          <w:marTop w:val="0"/>
                                          <w:marBottom w:val="0"/>
                                          <w:divBdr>
                                            <w:top w:val="none" w:sz="0" w:space="0" w:color="auto"/>
                                            <w:left w:val="none" w:sz="0" w:space="0" w:color="auto"/>
                                            <w:bottom w:val="none" w:sz="0" w:space="0" w:color="auto"/>
                                            <w:right w:val="none" w:sz="0" w:space="0" w:color="auto"/>
                                          </w:divBdr>
                                        </w:div>
                                        <w:div w:id="743183809">
                                          <w:marLeft w:val="0"/>
                                          <w:marRight w:val="0"/>
                                          <w:marTop w:val="0"/>
                                          <w:marBottom w:val="0"/>
                                          <w:divBdr>
                                            <w:top w:val="none" w:sz="0" w:space="0" w:color="auto"/>
                                            <w:left w:val="none" w:sz="0" w:space="0" w:color="auto"/>
                                            <w:bottom w:val="none" w:sz="0" w:space="0" w:color="auto"/>
                                            <w:right w:val="none" w:sz="0" w:space="0" w:color="auto"/>
                                          </w:divBdr>
                                        </w:div>
                                        <w:div w:id="627588599">
                                          <w:marLeft w:val="0"/>
                                          <w:marRight w:val="0"/>
                                          <w:marTop w:val="0"/>
                                          <w:marBottom w:val="0"/>
                                          <w:divBdr>
                                            <w:top w:val="none" w:sz="0" w:space="0" w:color="auto"/>
                                            <w:left w:val="none" w:sz="0" w:space="0" w:color="auto"/>
                                            <w:bottom w:val="none" w:sz="0" w:space="0" w:color="auto"/>
                                            <w:right w:val="none" w:sz="0" w:space="0" w:color="auto"/>
                                          </w:divBdr>
                                        </w:div>
                                        <w:div w:id="1220245270">
                                          <w:marLeft w:val="0"/>
                                          <w:marRight w:val="0"/>
                                          <w:marTop w:val="0"/>
                                          <w:marBottom w:val="0"/>
                                          <w:divBdr>
                                            <w:top w:val="none" w:sz="0" w:space="0" w:color="auto"/>
                                            <w:left w:val="none" w:sz="0" w:space="0" w:color="auto"/>
                                            <w:bottom w:val="none" w:sz="0" w:space="0" w:color="auto"/>
                                            <w:right w:val="none" w:sz="0" w:space="0" w:color="auto"/>
                                          </w:divBdr>
                                        </w:div>
                                        <w:div w:id="569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4180">
      <w:bodyDiv w:val="1"/>
      <w:marLeft w:val="0"/>
      <w:marRight w:val="0"/>
      <w:marTop w:val="0"/>
      <w:marBottom w:val="0"/>
      <w:divBdr>
        <w:top w:val="none" w:sz="0" w:space="0" w:color="auto"/>
        <w:left w:val="none" w:sz="0" w:space="0" w:color="auto"/>
        <w:bottom w:val="none" w:sz="0" w:space="0" w:color="auto"/>
        <w:right w:val="none" w:sz="0" w:space="0" w:color="auto"/>
      </w:divBdr>
      <w:divsChild>
        <w:div w:id="668290773">
          <w:marLeft w:val="0"/>
          <w:marRight w:val="0"/>
          <w:marTop w:val="0"/>
          <w:marBottom w:val="0"/>
          <w:divBdr>
            <w:top w:val="none" w:sz="0" w:space="0" w:color="auto"/>
            <w:left w:val="none" w:sz="0" w:space="0" w:color="auto"/>
            <w:bottom w:val="none" w:sz="0" w:space="0" w:color="auto"/>
            <w:right w:val="none" w:sz="0" w:space="0" w:color="auto"/>
          </w:divBdr>
          <w:divsChild>
            <w:div w:id="1108309261">
              <w:marLeft w:val="0"/>
              <w:marRight w:val="0"/>
              <w:marTop w:val="0"/>
              <w:marBottom w:val="0"/>
              <w:divBdr>
                <w:top w:val="none" w:sz="0" w:space="0" w:color="auto"/>
                <w:left w:val="none" w:sz="0" w:space="0" w:color="auto"/>
                <w:bottom w:val="none" w:sz="0" w:space="0" w:color="auto"/>
                <w:right w:val="none" w:sz="0" w:space="0" w:color="auto"/>
              </w:divBdr>
              <w:divsChild>
                <w:div w:id="1329820121">
                  <w:marLeft w:val="0"/>
                  <w:marRight w:val="0"/>
                  <w:marTop w:val="0"/>
                  <w:marBottom w:val="0"/>
                  <w:divBdr>
                    <w:top w:val="none" w:sz="0" w:space="0" w:color="auto"/>
                    <w:left w:val="none" w:sz="0" w:space="0" w:color="auto"/>
                    <w:bottom w:val="none" w:sz="0" w:space="0" w:color="auto"/>
                    <w:right w:val="none" w:sz="0" w:space="0" w:color="auto"/>
                  </w:divBdr>
                  <w:divsChild>
                    <w:div w:id="1330016513">
                      <w:marLeft w:val="0"/>
                      <w:marRight w:val="0"/>
                      <w:marTop w:val="0"/>
                      <w:marBottom w:val="0"/>
                      <w:divBdr>
                        <w:top w:val="none" w:sz="0" w:space="0" w:color="auto"/>
                        <w:left w:val="none" w:sz="0" w:space="0" w:color="auto"/>
                        <w:bottom w:val="none" w:sz="0" w:space="0" w:color="auto"/>
                        <w:right w:val="none" w:sz="0" w:space="0" w:color="auto"/>
                      </w:divBdr>
                      <w:divsChild>
                        <w:div w:id="1225482746">
                          <w:marLeft w:val="0"/>
                          <w:marRight w:val="-4830"/>
                          <w:marTop w:val="0"/>
                          <w:marBottom w:val="0"/>
                          <w:divBdr>
                            <w:top w:val="none" w:sz="0" w:space="0" w:color="auto"/>
                            <w:left w:val="none" w:sz="0" w:space="0" w:color="auto"/>
                            <w:bottom w:val="none" w:sz="0" w:space="0" w:color="auto"/>
                            <w:right w:val="none" w:sz="0" w:space="0" w:color="auto"/>
                          </w:divBdr>
                          <w:divsChild>
                            <w:div w:id="1412242619">
                              <w:marLeft w:val="0"/>
                              <w:marRight w:val="4800"/>
                              <w:marTop w:val="0"/>
                              <w:marBottom w:val="0"/>
                              <w:divBdr>
                                <w:top w:val="none" w:sz="0" w:space="0" w:color="auto"/>
                                <w:left w:val="none" w:sz="0" w:space="0" w:color="auto"/>
                                <w:bottom w:val="none" w:sz="0" w:space="0" w:color="auto"/>
                                <w:right w:val="none" w:sz="0" w:space="0" w:color="auto"/>
                              </w:divBdr>
                              <w:divsChild>
                                <w:div w:id="1366297583">
                                  <w:marLeft w:val="0"/>
                                  <w:marRight w:val="0"/>
                                  <w:marTop w:val="0"/>
                                  <w:marBottom w:val="0"/>
                                  <w:divBdr>
                                    <w:top w:val="none" w:sz="0" w:space="0" w:color="auto"/>
                                    <w:left w:val="none" w:sz="0" w:space="0" w:color="auto"/>
                                    <w:bottom w:val="none" w:sz="0" w:space="0" w:color="auto"/>
                                    <w:right w:val="none" w:sz="0" w:space="0" w:color="auto"/>
                                  </w:divBdr>
                                  <w:divsChild>
                                    <w:div w:id="480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51629760">
          <w:marLeft w:val="0"/>
          <w:marRight w:val="0"/>
          <w:marTop w:val="0"/>
          <w:marBottom w:val="0"/>
          <w:divBdr>
            <w:top w:val="none" w:sz="0" w:space="0" w:color="auto"/>
            <w:left w:val="single" w:sz="18" w:space="0" w:color="0A0A0B"/>
            <w:bottom w:val="single" w:sz="18" w:space="0" w:color="0A0A0B"/>
            <w:right w:val="single" w:sz="18" w:space="0" w:color="0A0A0B"/>
          </w:divBdr>
          <w:divsChild>
            <w:div w:id="432164364">
              <w:marLeft w:val="0"/>
              <w:marRight w:val="0"/>
              <w:marTop w:val="0"/>
              <w:marBottom w:val="0"/>
              <w:divBdr>
                <w:top w:val="none" w:sz="0" w:space="0" w:color="auto"/>
                <w:left w:val="none" w:sz="0" w:space="0" w:color="auto"/>
                <w:bottom w:val="none" w:sz="0" w:space="0" w:color="auto"/>
                <w:right w:val="none" w:sz="0" w:space="0" w:color="auto"/>
              </w:divBdr>
              <w:divsChild>
                <w:div w:id="39715127">
                  <w:marLeft w:val="0"/>
                  <w:marRight w:val="0"/>
                  <w:marTop w:val="0"/>
                  <w:marBottom w:val="0"/>
                  <w:divBdr>
                    <w:top w:val="none" w:sz="0" w:space="0" w:color="auto"/>
                    <w:left w:val="none" w:sz="0" w:space="0" w:color="auto"/>
                    <w:bottom w:val="none" w:sz="0" w:space="0" w:color="auto"/>
                    <w:right w:val="none" w:sz="0" w:space="0" w:color="auto"/>
                  </w:divBdr>
                  <w:divsChild>
                    <w:div w:id="2055426667">
                      <w:marLeft w:val="0"/>
                      <w:marRight w:val="0"/>
                      <w:marTop w:val="0"/>
                      <w:marBottom w:val="0"/>
                      <w:divBdr>
                        <w:top w:val="none" w:sz="0" w:space="0" w:color="auto"/>
                        <w:left w:val="none" w:sz="0" w:space="0" w:color="auto"/>
                        <w:bottom w:val="none" w:sz="0" w:space="0" w:color="auto"/>
                        <w:right w:val="none" w:sz="0" w:space="0" w:color="auto"/>
                      </w:divBdr>
                      <w:divsChild>
                        <w:div w:id="1661077287">
                          <w:marLeft w:val="0"/>
                          <w:marRight w:val="-4830"/>
                          <w:marTop w:val="0"/>
                          <w:marBottom w:val="0"/>
                          <w:divBdr>
                            <w:top w:val="none" w:sz="0" w:space="0" w:color="auto"/>
                            <w:left w:val="none" w:sz="0" w:space="0" w:color="auto"/>
                            <w:bottom w:val="none" w:sz="0" w:space="0" w:color="auto"/>
                            <w:right w:val="none" w:sz="0" w:space="0" w:color="auto"/>
                          </w:divBdr>
                          <w:divsChild>
                            <w:div w:id="423578468">
                              <w:marLeft w:val="0"/>
                              <w:marRight w:val="5100"/>
                              <w:marTop w:val="0"/>
                              <w:marBottom w:val="0"/>
                              <w:divBdr>
                                <w:top w:val="none" w:sz="0" w:space="0" w:color="auto"/>
                                <w:left w:val="none" w:sz="0" w:space="0" w:color="auto"/>
                                <w:bottom w:val="none" w:sz="0" w:space="0" w:color="auto"/>
                                <w:right w:val="none" w:sz="0" w:space="0" w:color="auto"/>
                              </w:divBdr>
                              <w:divsChild>
                                <w:div w:id="290402398">
                                  <w:marLeft w:val="0"/>
                                  <w:marRight w:val="0"/>
                                  <w:marTop w:val="0"/>
                                  <w:marBottom w:val="0"/>
                                  <w:divBdr>
                                    <w:top w:val="none" w:sz="0" w:space="0" w:color="auto"/>
                                    <w:left w:val="none" w:sz="0" w:space="0" w:color="auto"/>
                                    <w:bottom w:val="none" w:sz="0" w:space="0" w:color="auto"/>
                                    <w:right w:val="none" w:sz="0" w:space="0" w:color="auto"/>
                                  </w:divBdr>
                                  <w:divsChild>
                                    <w:div w:id="5020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1911">
      <w:bodyDiv w:val="1"/>
      <w:marLeft w:val="0"/>
      <w:marRight w:val="0"/>
      <w:marTop w:val="0"/>
      <w:marBottom w:val="0"/>
      <w:divBdr>
        <w:top w:val="none" w:sz="0" w:space="0" w:color="auto"/>
        <w:left w:val="none" w:sz="0" w:space="0" w:color="auto"/>
        <w:bottom w:val="none" w:sz="0" w:space="0" w:color="auto"/>
        <w:right w:val="none" w:sz="0" w:space="0" w:color="auto"/>
      </w:divBdr>
      <w:divsChild>
        <w:div w:id="7294371">
          <w:marLeft w:val="0"/>
          <w:marRight w:val="0"/>
          <w:marTop w:val="0"/>
          <w:marBottom w:val="0"/>
          <w:divBdr>
            <w:top w:val="none" w:sz="0" w:space="0" w:color="auto"/>
            <w:left w:val="none" w:sz="0" w:space="0" w:color="auto"/>
            <w:bottom w:val="none" w:sz="0" w:space="0" w:color="auto"/>
            <w:right w:val="none" w:sz="0" w:space="0" w:color="auto"/>
          </w:divBdr>
        </w:div>
      </w:divsChild>
    </w:div>
    <w:div w:id="2028090891">
      <w:bodyDiv w:val="1"/>
      <w:marLeft w:val="0"/>
      <w:marRight w:val="0"/>
      <w:marTop w:val="0"/>
      <w:marBottom w:val="0"/>
      <w:divBdr>
        <w:top w:val="none" w:sz="0" w:space="0" w:color="auto"/>
        <w:left w:val="none" w:sz="0" w:space="0" w:color="auto"/>
        <w:bottom w:val="none" w:sz="0" w:space="0" w:color="auto"/>
        <w:right w:val="none" w:sz="0" w:space="0" w:color="auto"/>
      </w:divBdr>
      <w:divsChild>
        <w:div w:id="2141798551">
          <w:marLeft w:val="0"/>
          <w:marRight w:val="0"/>
          <w:marTop w:val="0"/>
          <w:marBottom w:val="0"/>
          <w:divBdr>
            <w:top w:val="none" w:sz="0" w:space="0" w:color="auto"/>
            <w:left w:val="single" w:sz="18" w:space="0" w:color="0A0A0B"/>
            <w:bottom w:val="single" w:sz="18" w:space="0" w:color="0A0A0B"/>
            <w:right w:val="single" w:sz="18" w:space="0" w:color="0A0A0B"/>
          </w:divBdr>
          <w:divsChild>
            <w:div w:id="1776245456">
              <w:marLeft w:val="0"/>
              <w:marRight w:val="0"/>
              <w:marTop w:val="0"/>
              <w:marBottom w:val="0"/>
              <w:divBdr>
                <w:top w:val="none" w:sz="0" w:space="0" w:color="auto"/>
                <w:left w:val="none" w:sz="0" w:space="0" w:color="auto"/>
                <w:bottom w:val="none" w:sz="0" w:space="0" w:color="auto"/>
                <w:right w:val="none" w:sz="0" w:space="0" w:color="auto"/>
              </w:divBdr>
              <w:divsChild>
                <w:div w:id="1159810246">
                  <w:marLeft w:val="0"/>
                  <w:marRight w:val="0"/>
                  <w:marTop w:val="0"/>
                  <w:marBottom w:val="0"/>
                  <w:divBdr>
                    <w:top w:val="none" w:sz="0" w:space="0" w:color="auto"/>
                    <w:left w:val="none" w:sz="0" w:space="0" w:color="auto"/>
                    <w:bottom w:val="none" w:sz="0" w:space="0" w:color="auto"/>
                    <w:right w:val="none" w:sz="0" w:space="0" w:color="auto"/>
                  </w:divBdr>
                  <w:divsChild>
                    <w:div w:id="1677147526">
                      <w:marLeft w:val="0"/>
                      <w:marRight w:val="0"/>
                      <w:marTop w:val="0"/>
                      <w:marBottom w:val="0"/>
                      <w:divBdr>
                        <w:top w:val="none" w:sz="0" w:space="0" w:color="auto"/>
                        <w:left w:val="none" w:sz="0" w:space="0" w:color="auto"/>
                        <w:bottom w:val="none" w:sz="0" w:space="0" w:color="auto"/>
                        <w:right w:val="none" w:sz="0" w:space="0" w:color="auto"/>
                      </w:divBdr>
                      <w:divsChild>
                        <w:div w:id="588852310">
                          <w:marLeft w:val="0"/>
                          <w:marRight w:val="-4830"/>
                          <w:marTop w:val="0"/>
                          <w:marBottom w:val="0"/>
                          <w:divBdr>
                            <w:top w:val="none" w:sz="0" w:space="0" w:color="auto"/>
                            <w:left w:val="none" w:sz="0" w:space="0" w:color="auto"/>
                            <w:bottom w:val="none" w:sz="0" w:space="0" w:color="auto"/>
                            <w:right w:val="none" w:sz="0" w:space="0" w:color="auto"/>
                          </w:divBdr>
                          <w:divsChild>
                            <w:div w:id="584846561">
                              <w:marLeft w:val="0"/>
                              <w:marRight w:val="5100"/>
                              <w:marTop w:val="0"/>
                              <w:marBottom w:val="0"/>
                              <w:divBdr>
                                <w:top w:val="none" w:sz="0" w:space="0" w:color="auto"/>
                                <w:left w:val="none" w:sz="0" w:space="0" w:color="auto"/>
                                <w:bottom w:val="none" w:sz="0" w:space="0" w:color="auto"/>
                                <w:right w:val="none" w:sz="0" w:space="0" w:color="auto"/>
                              </w:divBdr>
                              <w:divsChild>
                                <w:div w:id="182012497">
                                  <w:marLeft w:val="0"/>
                                  <w:marRight w:val="0"/>
                                  <w:marTop w:val="0"/>
                                  <w:marBottom w:val="0"/>
                                  <w:divBdr>
                                    <w:top w:val="none" w:sz="0" w:space="0" w:color="auto"/>
                                    <w:left w:val="none" w:sz="0" w:space="0" w:color="auto"/>
                                    <w:bottom w:val="none" w:sz="0" w:space="0" w:color="auto"/>
                                    <w:right w:val="none" w:sz="0" w:space="0" w:color="auto"/>
                                  </w:divBdr>
                                  <w:divsChild>
                                    <w:div w:id="96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296145">
      <w:bodyDiv w:val="1"/>
      <w:marLeft w:val="0"/>
      <w:marRight w:val="0"/>
      <w:marTop w:val="0"/>
      <w:marBottom w:val="0"/>
      <w:divBdr>
        <w:top w:val="none" w:sz="0" w:space="0" w:color="auto"/>
        <w:left w:val="none" w:sz="0" w:space="0" w:color="auto"/>
        <w:bottom w:val="none" w:sz="0" w:space="0" w:color="auto"/>
        <w:right w:val="none" w:sz="0" w:space="0" w:color="auto"/>
      </w:divBdr>
      <w:divsChild>
        <w:div w:id="455098202">
          <w:marLeft w:val="0"/>
          <w:marRight w:val="0"/>
          <w:marTop w:val="0"/>
          <w:marBottom w:val="0"/>
          <w:divBdr>
            <w:top w:val="none" w:sz="0" w:space="0" w:color="auto"/>
            <w:left w:val="none" w:sz="0" w:space="0" w:color="auto"/>
            <w:bottom w:val="none" w:sz="0" w:space="0" w:color="auto"/>
            <w:right w:val="none" w:sz="0" w:space="0" w:color="auto"/>
          </w:divBdr>
          <w:divsChild>
            <w:div w:id="484930312">
              <w:marLeft w:val="0"/>
              <w:marRight w:val="0"/>
              <w:marTop w:val="0"/>
              <w:marBottom w:val="0"/>
              <w:divBdr>
                <w:top w:val="none" w:sz="0" w:space="0" w:color="auto"/>
                <w:left w:val="none" w:sz="0" w:space="0" w:color="auto"/>
                <w:bottom w:val="none" w:sz="0" w:space="0" w:color="auto"/>
                <w:right w:val="none" w:sz="0" w:space="0" w:color="auto"/>
              </w:divBdr>
              <w:divsChild>
                <w:div w:id="1692487162">
                  <w:marLeft w:val="0"/>
                  <w:marRight w:val="0"/>
                  <w:marTop w:val="0"/>
                  <w:marBottom w:val="150"/>
                  <w:divBdr>
                    <w:top w:val="none" w:sz="0" w:space="0" w:color="auto"/>
                    <w:left w:val="none" w:sz="0" w:space="0" w:color="auto"/>
                    <w:bottom w:val="none" w:sz="0" w:space="0" w:color="auto"/>
                    <w:right w:val="none" w:sz="0" w:space="0" w:color="auto"/>
                  </w:divBdr>
                  <w:divsChild>
                    <w:div w:id="373968063">
                      <w:marLeft w:val="0"/>
                      <w:marRight w:val="0"/>
                      <w:marTop w:val="0"/>
                      <w:marBottom w:val="0"/>
                      <w:divBdr>
                        <w:top w:val="none" w:sz="0" w:space="0" w:color="auto"/>
                        <w:left w:val="none" w:sz="0" w:space="0" w:color="auto"/>
                        <w:bottom w:val="none" w:sz="0" w:space="0" w:color="auto"/>
                        <w:right w:val="none" w:sz="0" w:space="0" w:color="auto"/>
                      </w:divBdr>
                      <w:divsChild>
                        <w:div w:id="829255548">
                          <w:marLeft w:val="0"/>
                          <w:marRight w:val="75"/>
                          <w:marTop w:val="270"/>
                          <w:marBottom w:val="150"/>
                          <w:divBdr>
                            <w:top w:val="none" w:sz="0" w:space="0" w:color="auto"/>
                            <w:left w:val="none" w:sz="0" w:space="0" w:color="auto"/>
                            <w:bottom w:val="none" w:sz="0" w:space="0" w:color="auto"/>
                            <w:right w:val="none" w:sz="0" w:space="0" w:color="auto"/>
                          </w:divBdr>
                          <w:divsChild>
                            <w:div w:id="144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42574">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8">
          <w:marLeft w:val="0"/>
          <w:marRight w:val="0"/>
          <w:marTop w:val="0"/>
          <w:marBottom w:val="0"/>
          <w:divBdr>
            <w:top w:val="none" w:sz="0" w:space="0" w:color="auto"/>
            <w:left w:val="none" w:sz="0" w:space="0" w:color="auto"/>
            <w:bottom w:val="none" w:sz="0" w:space="0" w:color="auto"/>
            <w:right w:val="none" w:sz="0" w:space="0" w:color="auto"/>
          </w:divBdr>
          <w:divsChild>
            <w:div w:id="1783108391">
              <w:marLeft w:val="0"/>
              <w:marRight w:val="0"/>
              <w:marTop w:val="0"/>
              <w:marBottom w:val="0"/>
              <w:divBdr>
                <w:top w:val="none" w:sz="0" w:space="0" w:color="auto"/>
                <w:left w:val="none" w:sz="0" w:space="0" w:color="auto"/>
                <w:bottom w:val="none" w:sz="0" w:space="0" w:color="auto"/>
                <w:right w:val="none" w:sz="0" w:space="0" w:color="auto"/>
              </w:divBdr>
              <w:divsChild>
                <w:div w:id="344676044">
                  <w:marLeft w:val="0"/>
                  <w:marRight w:val="0"/>
                  <w:marTop w:val="0"/>
                  <w:marBottom w:val="150"/>
                  <w:divBdr>
                    <w:top w:val="none" w:sz="0" w:space="0" w:color="auto"/>
                    <w:left w:val="none" w:sz="0" w:space="0" w:color="auto"/>
                    <w:bottom w:val="none" w:sz="0" w:space="0" w:color="auto"/>
                    <w:right w:val="none" w:sz="0" w:space="0" w:color="auto"/>
                  </w:divBdr>
                  <w:divsChild>
                    <w:div w:id="728965386">
                      <w:marLeft w:val="0"/>
                      <w:marRight w:val="0"/>
                      <w:marTop w:val="0"/>
                      <w:marBottom w:val="0"/>
                      <w:divBdr>
                        <w:top w:val="none" w:sz="0" w:space="0" w:color="auto"/>
                        <w:left w:val="none" w:sz="0" w:space="0" w:color="auto"/>
                        <w:bottom w:val="none" w:sz="0" w:space="0" w:color="auto"/>
                        <w:right w:val="none" w:sz="0" w:space="0" w:color="auto"/>
                      </w:divBdr>
                      <w:divsChild>
                        <w:div w:id="1918976419">
                          <w:marLeft w:val="0"/>
                          <w:marRight w:val="75"/>
                          <w:marTop w:val="270"/>
                          <w:marBottom w:val="150"/>
                          <w:divBdr>
                            <w:top w:val="none" w:sz="0" w:space="0" w:color="auto"/>
                            <w:left w:val="none" w:sz="0" w:space="0" w:color="auto"/>
                            <w:bottom w:val="none" w:sz="0" w:space="0" w:color="auto"/>
                            <w:right w:val="none" w:sz="0" w:space="0" w:color="auto"/>
                          </w:divBdr>
                          <w:divsChild>
                            <w:div w:id="8008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5246-7F38-4AC4-8FDF-8DDACCD6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Southern States Cooperative</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Kast</dc:creator>
  <cp:lastModifiedBy>Bianca Potter</cp:lastModifiedBy>
  <cp:revision>2</cp:revision>
  <cp:lastPrinted>2021-01-27T18:52:00Z</cp:lastPrinted>
  <dcterms:created xsi:type="dcterms:W3CDTF">2022-09-02T18:01:00Z</dcterms:created>
  <dcterms:modified xsi:type="dcterms:W3CDTF">2022-09-02T18:01:00Z</dcterms:modified>
</cp:coreProperties>
</file>